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5386" w14:textId="0BFAA0CB" w:rsidR="00D331A9" w:rsidRDefault="006E4D63">
      <w:pPr>
        <w:rPr>
          <w:noProof/>
        </w:rPr>
      </w:pPr>
      <w:r w:rsidRPr="006E4D63">
        <w:rPr>
          <w:b/>
          <w:bCs/>
        </w:rPr>
        <w:t xml:space="preserve">Kilpailutiedote 2021          </w:t>
      </w:r>
      <w:r w:rsidRPr="006E4D63">
        <w:rPr>
          <w:noProof/>
        </w:rPr>
        <w:t xml:space="preserve">                                                                                                               </w:t>
      </w:r>
      <w:r>
        <w:rPr>
          <w:noProof/>
        </w:rPr>
        <w:drawing>
          <wp:inline distT="0" distB="0" distL="0" distR="0" wp14:anchorId="10022FDF" wp14:editId="0E85728A">
            <wp:extent cx="814209" cy="814209"/>
            <wp:effectExtent l="0" t="0" r="508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81" cy="829381"/>
                    </a:xfrm>
                    <a:prstGeom prst="rect">
                      <a:avLst/>
                    </a:prstGeom>
                    <a:noFill/>
                  </pic:spPr>
                </pic:pic>
              </a:graphicData>
            </a:graphic>
          </wp:inline>
        </w:drawing>
      </w:r>
    </w:p>
    <w:p w14:paraId="28F73722" w14:textId="77777777" w:rsidR="006E4D63" w:rsidRPr="006E4D63" w:rsidRDefault="006E4D63">
      <w:pPr>
        <w:rPr>
          <w:b/>
          <w:bCs/>
        </w:rPr>
      </w:pPr>
    </w:p>
    <w:p w14:paraId="3E6AC889" w14:textId="0DD6923E" w:rsidR="006E4D63" w:rsidRPr="006E4D63" w:rsidRDefault="006E4D63" w:rsidP="006E4D63">
      <w:pPr>
        <w:rPr>
          <w:noProof/>
        </w:rPr>
      </w:pPr>
      <w:r w:rsidRPr="006E4D63">
        <w:rPr>
          <w:noProof/>
        </w:rPr>
        <w:t>Aluevastaava</w:t>
      </w:r>
      <w:r>
        <w:rPr>
          <w:noProof/>
        </w:rPr>
        <w:tab/>
      </w:r>
      <w:r>
        <w:rPr>
          <w:noProof/>
        </w:rPr>
        <w:tab/>
        <w:t>Seurakehittäjä</w:t>
      </w:r>
      <w:r>
        <w:rPr>
          <w:noProof/>
        </w:rPr>
        <w:tab/>
      </w:r>
      <w:r>
        <w:rPr>
          <w:noProof/>
        </w:rPr>
        <w:tab/>
        <w:t>Seurakehittäjä</w:t>
      </w:r>
    </w:p>
    <w:p w14:paraId="1C63FF62" w14:textId="24BD91F7" w:rsidR="006E4D63" w:rsidRDefault="006E4D63" w:rsidP="006E4D63">
      <w:pPr>
        <w:rPr>
          <w:noProof/>
        </w:rPr>
      </w:pPr>
      <w:r w:rsidRPr="006E4D63">
        <w:rPr>
          <w:b/>
          <w:bCs/>
          <w:noProof/>
        </w:rPr>
        <w:t>Maija Viljanen</w:t>
      </w:r>
      <w:r>
        <w:rPr>
          <w:b/>
          <w:bCs/>
          <w:noProof/>
        </w:rPr>
        <w:tab/>
        <w:t>Juha Kuoppala</w:t>
      </w:r>
      <w:r>
        <w:rPr>
          <w:b/>
          <w:bCs/>
          <w:noProof/>
        </w:rPr>
        <w:tab/>
        <w:t>Perttu Hautala</w:t>
      </w:r>
      <w:r>
        <w:rPr>
          <w:b/>
          <w:bCs/>
          <w:noProof/>
        </w:rPr>
        <w:tab/>
      </w:r>
      <w:r w:rsidRPr="006E4D63">
        <w:rPr>
          <w:b/>
          <w:bCs/>
          <w:noProof/>
        </w:rPr>
        <w:br/>
      </w:r>
      <w:hyperlink r:id="rId7" w:history="1">
        <w:r w:rsidRPr="004D18A1">
          <w:rPr>
            <w:rStyle w:val="Hyperlinkki"/>
            <w:noProof/>
            <w:color w:val="auto"/>
            <w:u w:val="none"/>
          </w:rPr>
          <w:t>maija.viljanen(at)pesis.fi</w:t>
        </w:r>
      </w:hyperlink>
      <w:r>
        <w:rPr>
          <w:noProof/>
        </w:rPr>
        <w:tab/>
      </w:r>
      <w:r w:rsidRPr="006E4D63">
        <w:rPr>
          <w:noProof/>
        </w:rPr>
        <w:t>juha.kuoppala(at)pesis.f</w:t>
      </w:r>
      <w:r>
        <w:rPr>
          <w:noProof/>
        </w:rPr>
        <w:t>i</w:t>
      </w:r>
      <w:r>
        <w:rPr>
          <w:noProof/>
        </w:rPr>
        <w:tab/>
      </w:r>
      <w:r w:rsidRPr="004D18A1">
        <w:rPr>
          <w:noProof/>
        </w:rPr>
        <w:t>perttu.hautala(at)pesis.fi</w:t>
      </w:r>
      <w:r w:rsidRPr="006E4D63">
        <w:rPr>
          <w:noProof/>
        </w:rPr>
        <w:br/>
        <w:t>puh. 050-3223371</w:t>
      </w:r>
      <w:r>
        <w:rPr>
          <w:noProof/>
        </w:rPr>
        <w:tab/>
      </w:r>
      <w:r w:rsidRPr="006E4D63">
        <w:rPr>
          <w:noProof/>
        </w:rPr>
        <w:t xml:space="preserve">puh.  0400-552248    </w:t>
      </w:r>
      <w:r>
        <w:rPr>
          <w:noProof/>
        </w:rPr>
        <w:tab/>
      </w:r>
      <w:r w:rsidRPr="006E4D63">
        <w:rPr>
          <w:noProof/>
        </w:rPr>
        <w:t xml:space="preserve"> puh. 040-5624846        </w:t>
      </w:r>
    </w:p>
    <w:p w14:paraId="04C9A5CC" w14:textId="77777777" w:rsidR="006E4D63" w:rsidRPr="006E4D63" w:rsidRDefault="006E4D63" w:rsidP="006E4D63">
      <w:pPr>
        <w:rPr>
          <w:noProof/>
        </w:rPr>
      </w:pPr>
      <w:r w:rsidRPr="006E4D63">
        <w:rPr>
          <w:b/>
          <w:bCs/>
          <w:noProof/>
        </w:rPr>
        <w:t>Johtoryhmä:</w:t>
      </w:r>
    </w:p>
    <w:p w14:paraId="46EA3264" w14:textId="77777777" w:rsidR="006E4D63" w:rsidRPr="006E4D63" w:rsidRDefault="006E4D63" w:rsidP="006E4D63">
      <w:pPr>
        <w:numPr>
          <w:ilvl w:val="1"/>
          <w:numId w:val="1"/>
        </w:numPr>
        <w:spacing w:after="0"/>
        <w:rPr>
          <w:noProof/>
        </w:rPr>
      </w:pPr>
      <w:r w:rsidRPr="006E4D63">
        <w:rPr>
          <w:noProof/>
        </w:rPr>
        <w:t>Kari Luoma, Kankaanpää puheenjohtaja</w:t>
      </w:r>
    </w:p>
    <w:p w14:paraId="219BF169" w14:textId="77777777" w:rsidR="006E4D63" w:rsidRPr="006E4D63" w:rsidRDefault="006E4D63" w:rsidP="006E4D63">
      <w:pPr>
        <w:numPr>
          <w:ilvl w:val="1"/>
          <w:numId w:val="1"/>
        </w:numPr>
        <w:spacing w:after="0"/>
        <w:rPr>
          <w:noProof/>
        </w:rPr>
      </w:pPr>
      <w:r w:rsidRPr="006E4D63">
        <w:rPr>
          <w:noProof/>
        </w:rPr>
        <w:t>Vesa Puutonen, Seinäjoki varapuheenjohtaja</w:t>
      </w:r>
    </w:p>
    <w:p w14:paraId="7688FCC4" w14:textId="77777777" w:rsidR="006E4D63" w:rsidRPr="006E4D63" w:rsidRDefault="006E4D63" w:rsidP="006E4D63">
      <w:pPr>
        <w:numPr>
          <w:ilvl w:val="1"/>
          <w:numId w:val="1"/>
        </w:numPr>
        <w:spacing w:after="0"/>
        <w:rPr>
          <w:noProof/>
        </w:rPr>
      </w:pPr>
      <w:r w:rsidRPr="006E4D63">
        <w:rPr>
          <w:noProof/>
        </w:rPr>
        <w:t>Marika Hannukainen, Pori</w:t>
      </w:r>
    </w:p>
    <w:p w14:paraId="0055F12E" w14:textId="77777777" w:rsidR="006E4D63" w:rsidRPr="006E4D63" w:rsidRDefault="006E4D63" w:rsidP="006E4D63">
      <w:pPr>
        <w:numPr>
          <w:ilvl w:val="1"/>
          <w:numId w:val="1"/>
        </w:numPr>
        <w:spacing w:after="0"/>
        <w:rPr>
          <w:noProof/>
        </w:rPr>
      </w:pPr>
      <w:r w:rsidRPr="006E4D63">
        <w:rPr>
          <w:noProof/>
        </w:rPr>
        <w:t>Peter Laitio, Seinäjoki</w:t>
      </w:r>
    </w:p>
    <w:p w14:paraId="7C121C7E" w14:textId="77777777" w:rsidR="006E4D63" w:rsidRPr="006E4D63" w:rsidRDefault="006E4D63" w:rsidP="006E4D63">
      <w:pPr>
        <w:numPr>
          <w:ilvl w:val="1"/>
          <w:numId w:val="1"/>
        </w:numPr>
        <w:spacing w:after="0"/>
        <w:rPr>
          <w:noProof/>
        </w:rPr>
      </w:pPr>
      <w:r w:rsidRPr="006E4D63">
        <w:rPr>
          <w:noProof/>
        </w:rPr>
        <w:t>Jari-Matti Marttala, Nurmo</w:t>
      </w:r>
    </w:p>
    <w:p w14:paraId="5DDC031C" w14:textId="77777777" w:rsidR="006E4D63" w:rsidRPr="006E4D63" w:rsidRDefault="006E4D63" w:rsidP="006E4D63">
      <w:pPr>
        <w:numPr>
          <w:ilvl w:val="1"/>
          <w:numId w:val="1"/>
        </w:numPr>
        <w:rPr>
          <w:noProof/>
        </w:rPr>
      </w:pPr>
      <w:r w:rsidRPr="006E4D63">
        <w:rPr>
          <w:noProof/>
        </w:rPr>
        <w:t>Risto Närvä, Pomarkku</w:t>
      </w:r>
    </w:p>
    <w:p w14:paraId="5C7042A1" w14:textId="77777777" w:rsidR="006E4D63" w:rsidRPr="006E4D63" w:rsidRDefault="006E4D63" w:rsidP="006E4D63">
      <w:pPr>
        <w:rPr>
          <w:noProof/>
        </w:rPr>
      </w:pPr>
      <w:r w:rsidRPr="006E4D63">
        <w:rPr>
          <w:b/>
          <w:bCs/>
          <w:noProof/>
        </w:rPr>
        <w:t xml:space="preserve">Tuomariryhmä: </w:t>
      </w:r>
    </w:p>
    <w:p w14:paraId="59B9052F" w14:textId="03F82B25" w:rsidR="006E4D63" w:rsidRDefault="006E4D63" w:rsidP="006E4D63">
      <w:pPr>
        <w:numPr>
          <w:ilvl w:val="1"/>
          <w:numId w:val="2"/>
        </w:numPr>
        <w:rPr>
          <w:noProof/>
        </w:rPr>
      </w:pPr>
      <w:r w:rsidRPr="006E4D63">
        <w:rPr>
          <w:noProof/>
        </w:rPr>
        <w:t>Ville Ritola pj, Tiia Ala-Koskela, Waltteri Uurasjärvi ja Akseli Veteläinen</w:t>
      </w:r>
    </w:p>
    <w:p w14:paraId="629BDEF7" w14:textId="5C0110DF" w:rsidR="006E4D63" w:rsidRDefault="006E4D63" w:rsidP="006E4D63">
      <w:pPr>
        <w:rPr>
          <w:b/>
          <w:bCs/>
          <w:noProof/>
        </w:rPr>
      </w:pPr>
      <w:r w:rsidRPr="006E4D63">
        <w:rPr>
          <w:b/>
          <w:bCs/>
          <w:noProof/>
        </w:rPr>
        <w:t>Kurinpito- ja kilpailuryhmä:</w:t>
      </w:r>
    </w:p>
    <w:p w14:paraId="525A3718" w14:textId="3D6663E2" w:rsidR="006E4D63" w:rsidRDefault="006E4D63" w:rsidP="006E4D63">
      <w:pPr>
        <w:numPr>
          <w:ilvl w:val="1"/>
          <w:numId w:val="2"/>
        </w:numPr>
        <w:rPr>
          <w:noProof/>
        </w:rPr>
      </w:pPr>
      <w:r>
        <w:rPr>
          <w:noProof/>
        </w:rPr>
        <w:t>Peter Laitio, Tapani Saarinen, Juha Kuoppala ja Maija Viljanen</w:t>
      </w:r>
    </w:p>
    <w:p w14:paraId="1C129B50" w14:textId="0C393A22" w:rsidR="00B71E48" w:rsidRPr="00B71E48" w:rsidRDefault="00235B9C" w:rsidP="00B71E48">
      <w:pPr>
        <w:rPr>
          <w:b/>
          <w:bCs/>
          <w:noProof/>
        </w:rPr>
      </w:pPr>
      <w:hyperlink r:id="rId8" w:history="1">
        <w:r w:rsidR="00B71E48" w:rsidRPr="00B71E48">
          <w:rPr>
            <w:rStyle w:val="Hyperlinkki"/>
            <w:b/>
            <w:bCs/>
            <w:noProof/>
          </w:rPr>
          <w:t>Läntisen alueen nettisivut</w:t>
        </w:r>
      </w:hyperlink>
      <w:r w:rsidR="00B71E48">
        <w:rPr>
          <w:b/>
          <w:bCs/>
          <w:noProof/>
        </w:rPr>
        <w:t xml:space="preserve"> </w:t>
      </w:r>
      <w:r w:rsidR="00B71E48" w:rsidRPr="00B71E48">
        <w:rPr>
          <w:noProof/>
        </w:rPr>
        <w:t>www.pesis.fi/lansi</w:t>
      </w:r>
    </w:p>
    <w:p w14:paraId="0F566D75" w14:textId="77777777" w:rsidR="00D301AC" w:rsidRDefault="00235B9C" w:rsidP="00B71E48">
      <w:pPr>
        <w:spacing w:after="0"/>
        <w:rPr>
          <w:rStyle w:val="Hyperlinkki"/>
          <w:b/>
          <w:bCs/>
          <w:noProof/>
          <w:u w:val="none"/>
        </w:rPr>
      </w:pPr>
      <w:hyperlink r:id="rId9" w:history="1">
        <w:r w:rsidR="00B71E48">
          <w:rPr>
            <w:rStyle w:val="Hyperlinkki"/>
            <w:b/>
            <w:bCs/>
            <w:noProof/>
          </w:rPr>
          <w:t>Alueen k</w:t>
        </w:r>
        <w:r w:rsidR="006E4D63" w:rsidRPr="006E4D63">
          <w:rPr>
            <w:rStyle w:val="Hyperlinkki"/>
            <w:b/>
            <w:bCs/>
            <w:noProof/>
          </w:rPr>
          <w:t>ilpailumääräykset</w:t>
        </w:r>
      </w:hyperlink>
      <w:r w:rsidR="00A212EE" w:rsidRPr="00A212EE">
        <w:rPr>
          <w:rStyle w:val="Hyperlinkki"/>
          <w:b/>
          <w:bCs/>
          <w:noProof/>
          <w:u w:val="none"/>
        </w:rPr>
        <w:t xml:space="preserve">                    </w:t>
      </w:r>
    </w:p>
    <w:p w14:paraId="359BD351" w14:textId="0CBF4117" w:rsidR="006E4D63" w:rsidRDefault="00235B9C" w:rsidP="00B71E48">
      <w:pPr>
        <w:spacing w:after="0"/>
        <w:rPr>
          <w:b/>
          <w:bCs/>
          <w:noProof/>
        </w:rPr>
      </w:pPr>
      <w:hyperlink r:id="rId10" w:history="1">
        <w:r w:rsidR="00A212EE" w:rsidRPr="00D301AC">
          <w:rPr>
            <w:rStyle w:val="Hyperlinkki"/>
            <w:b/>
            <w:bCs/>
            <w:noProof/>
          </w:rPr>
          <w:t>Pelisäännöt</w:t>
        </w:r>
      </w:hyperlink>
    </w:p>
    <w:p w14:paraId="34212633" w14:textId="030A5442" w:rsidR="00B71E48" w:rsidRDefault="00235B9C" w:rsidP="00B71E48">
      <w:pPr>
        <w:spacing w:after="0"/>
        <w:rPr>
          <w:b/>
          <w:bCs/>
          <w:noProof/>
        </w:rPr>
      </w:pPr>
      <w:hyperlink r:id="rId11" w:history="1">
        <w:r w:rsidR="00B71E48" w:rsidRPr="00B71E48">
          <w:rPr>
            <w:rStyle w:val="Hyperlinkki"/>
            <w:b/>
            <w:bCs/>
            <w:noProof/>
          </w:rPr>
          <w:t>E-pelisarjan säännöt</w:t>
        </w:r>
      </w:hyperlink>
    </w:p>
    <w:p w14:paraId="2750473A" w14:textId="5A7E842B" w:rsidR="00B71E48" w:rsidRDefault="00235B9C" w:rsidP="00B71E48">
      <w:pPr>
        <w:spacing w:after="0"/>
        <w:rPr>
          <w:b/>
          <w:bCs/>
          <w:noProof/>
        </w:rPr>
      </w:pPr>
      <w:hyperlink r:id="rId12" w:history="1">
        <w:r w:rsidR="00B71E48" w:rsidRPr="00B71E48">
          <w:rPr>
            <w:rStyle w:val="Hyperlinkki"/>
            <w:b/>
            <w:bCs/>
            <w:noProof/>
          </w:rPr>
          <w:t>Naperosäännöt</w:t>
        </w:r>
      </w:hyperlink>
    </w:p>
    <w:p w14:paraId="344ED3B0" w14:textId="1EDE17BB" w:rsidR="00B71E48" w:rsidRDefault="00235B9C" w:rsidP="00B71E48">
      <w:pPr>
        <w:spacing w:after="0"/>
        <w:rPr>
          <w:rStyle w:val="Hyperlinkki"/>
          <w:b/>
          <w:bCs/>
          <w:noProof/>
        </w:rPr>
      </w:pPr>
      <w:hyperlink r:id="rId13" w:history="1">
        <w:r w:rsidR="00B71E48" w:rsidRPr="00B71E48">
          <w:rPr>
            <w:rStyle w:val="Hyperlinkki"/>
            <w:b/>
            <w:bCs/>
            <w:noProof/>
          </w:rPr>
          <w:t>Pienpelisäännöt</w:t>
        </w:r>
      </w:hyperlink>
    </w:p>
    <w:p w14:paraId="49411A54" w14:textId="619BE799" w:rsidR="00A619FC" w:rsidRDefault="00A619FC" w:rsidP="00B71E48">
      <w:pPr>
        <w:spacing w:after="0"/>
        <w:rPr>
          <w:rStyle w:val="Hyperlinkki"/>
          <w:b/>
          <w:bCs/>
          <w:noProof/>
        </w:rPr>
      </w:pPr>
    </w:p>
    <w:p w14:paraId="3510C5AE" w14:textId="411FF1E2" w:rsidR="00A619FC" w:rsidRPr="000B7334" w:rsidRDefault="00235B9C" w:rsidP="00B71E48">
      <w:pPr>
        <w:spacing w:after="0"/>
        <w:rPr>
          <w:rStyle w:val="Hyperlinkki"/>
          <w:noProof/>
          <w:u w:val="none"/>
        </w:rPr>
      </w:pPr>
      <w:hyperlink r:id="rId14" w:history="1">
        <w:r w:rsidR="008475B6" w:rsidRPr="008475B6">
          <w:rPr>
            <w:rStyle w:val="Hyperlinkki"/>
            <w:b/>
            <w:bCs/>
            <w:noProof/>
          </w:rPr>
          <w:t>Lisenssi vaaditaan pelaajilta ja tuomareilta kaikissa virallisissa pesäpallo-otteluissa</w:t>
        </w:r>
      </w:hyperlink>
      <w:r w:rsidR="000B7334">
        <w:rPr>
          <w:b/>
          <w:bCs/>
          <w:noProof/>
          <w:color w:val="0563C1" w:themeColor="hyperlink"/>
          <w:u w:val="single"/>
        </w:rPr>
        <w:t xml:space="preserve"> </w:t>
      </w:r>
    </w:p>
    <w:p w14:paraId="319DD8C9" w14:textId="0F9258A9" w:rsidR="004D18A1" w:rsidRDefault="004D18A1" w:rsidP="00B71E48">
      <w:pPr>
        <w:spacing w:after="0"/>
        <w:rPr>
          <w:rStyle w:val="Hyperlinkki"/>
          <w:b/>
          <w:bCs/>
          <w:noProof/>
        </w:rPr>
      </w:pPr>
    </w:p>
    <w:p w14:paraId="7C60035D" w14:textId="4FB917E6" w:rsidR="004D18A1" w:rsidRPr="00E067DD" w:rsidRDefault="00E067DD" w:rsidP="00B71E48">
      <w:pPr>
        <w:spacing w:after="0"/>
        <w:rPr>
          <w:b/>
          <w:bCs/>
          <w:noProof/>
        </w:rPr>
      </w:pPr>
      <w:r w:rsidRPr="00E067DD">
        <w:rPr>
          <w:rStyle w:val="Hyperlinkki"/>
          <w:b/>
          <w:bCs/>
          <w:noProof/>
          <w:color w:val="auto"/>
          <w:u w:val="none"/>
        </w:rPr>
        <w:t xml:space="preserve">Seuraavaksi muutamia nostoja </w:t>
      </w:r>
      <w:r>
        <w:rPr>
          <w:rStyle w:val="Hyperlinkki"/>
          <w:b/>
          <w:bCs/>
          <w:noProof/>
          <w:color w:val="auto"/>
          <w:u w:val="none"/>
        </w:rPr>
        <w:t xml:space="preserve">sellaisista </w:t>
      </w:r>
      <w:r w:rsidRPr="00E067DD">
        <w:rPr>
          <w:rStyle w:val="Hyperlinkki"/>
          <w:b/>
          <w:bCs/>
          <w:noProof/>
          <w:color w:val="auto"/>
          <w:u w:val="none"/>
        </w:rPr>
        <w:t>kilpailumääräyksi</w:t>
      </w:r>
      <w:r>
        <w:rPr>
          <w:rStyle w:val="Hyperlinkki"/>
          <w:b/>
          <w:bCs/>
          <w:noProof/>
          <w:color w:val="auto"/>
          <w:u w:val="none"/>
        </w:rPr>
        <w:t>en pykälistä, joista tulee eniten kysymyksiä:</w:t>
      </w:r>
    </w:p>
    <w:p w14:paraId="3440B748" w14:textId="31C41F39" w:rsidR="00B71E48" w:rsidRDefault="00B71E48" w:rsidP="00B71E48">
      <w:pPr>
        <w:spacing w:after="0"/>
        <w:rPr>
          <w:b/>
          <w:bCs/>
          <w:noProof/>
        </w:rPr>
      </w:pPr>
    </w:p>
    <w:p w14:paraId="4BEE8DEC" w14:textId="7815884A" w:rsidR="00B71E48" w:rsidRDefault="00B71E48" w:rsidP="00B71E48">
      <w:pPr>
        <w:spacing w:after="0"/>
        <w:rPr>
          <w:b/>
          <w:bCs/>
          <w:noProof/>
        </w:rPr>
      </w:pPr>
      <w:r>
        <w:rPr>
          <w:b/>
          <w:bCs/>
          <w:noProof/>
        </w:rPr>
        <w:t>§7 Poikkeuslupa</w:t>
      </w:r>
    </w:p>
    <w:p w14:paraId="5281CBBB" w14:textId="77777777" w:rsidR="00B71E48" w:rsidRPr="00B71E48" w:rsidRDefault="00B71E48" w:rsidP="00B71E48">
      <w:pPr>
        <w:spacing w:after="0"/>
        <w:rPr>
          <w:noProof/>
        </w:rPr>
      </w:pPr>
      <w:r w:rsidRPr="00B71E48">
        <w:rPr>
          <w:noProof/>
        </w:rPr>
        <w:t xml:space="preserve">Jos pelaajalla ei ole omassa seurassa oman ikäluokkansa joukkuetta, on hänellä mahdollisuus pelata toisessa seurassa oman ikäluokkansa otteluita. Pelaajalla säilyy oikeus pelata omassa seurassaan vanhempien ikäluokassa. </w:t>
      </w:r>
    </w:p>
    <w:p w14:paraId="5871AF55" w14:textId="77777777" w:rsidR="00B71E48" w:rsidRPr="00B71E48" w:rsidRDefault="00B71E48" w:rsidP="00B71E48">
      <w:pPr>
        <w:spacing w:after="0"/>
        <w:rPr>
          <w:noProof/>
        </w:rPr>
      </w:pPr>
      <w:r w:rsidRPr="00B71E48">
        <w:rPr>
          <w:noProof/>
        </w:rPr>
        <w:t xml:space="preserve">Pelaajalle on anottava pelilupa pelata toisessa seurassa alueen poikkeuslupalomakkeella. Luvan saa ainoastaan siinä tapauksessa, että pelaajalla ei omassa seurassaan ole oman ikäluokkaansa joukkuetta. </w:t>
      </w:r>
    </w:p>
    <w:p w14:paraId="6D1A7E55" w14:textId="25B44BB8" w:rsidR="00B71E48" w:rsidRDefault="00B71E48" w:rsidP="00B71E48">
      <w:pPr>
        <w:spacing w:after="0"/>
        <w:rPr>
          <w:noProof/>
        </w:rPr>
      </w:pPr>
      <w:r w:rsidRPr="00B71E48">
        <w:rPr>
          <w:noProof/>
        </w:rPr>
        <w:t>Poikkeuslupapelaaja merkitään pöytäkirjaan ”P”-merkinnällä</w:t>
      </w:r>
    </w:p>
    <w:p w14:paraId="51EC0011" w14:textId="77777777" w:rsidR="00B71E48" w:rsidRPr="00B71E48" w:rsidRDefault="00B71E48" w:rsidP="00B71E48">
      <w:pPr>
        <w:spacing w:after="0"/>
        <w:rPr>
          <w:noProof/>
        </w:rPr>
      </w:pPr>
      <w:r w:rsidRPr="00B71E48">
        <w:rPr>
          <w:noProof/>
        </w:rPr>
        <w:t xml:space="preserve">Lisäyksenä, että jos pelaajalla ei ole omassa seurassa vanhempien junioreiden joukkuetta on pelaajalla mahdollisuus mennä poikkeusluvalla pelaamaan myös toiseen seuraan (esim. E-ikäinen naapuriseuran D-ikäisiin). </w:t>
      </w:r>
    </w:p>
    <w:p w14:paraId="65CB6A95" w14:textId="77777777" w:rsidR="00B71E48" w:rsidRPr="00B71E48" w:rsidRDefault="00B71E48" w:rsidP="00B71E48">
      <w:pPr>
        <w:spacing w:after="0"/>
        <w:rPr>
          <w:noProof/>
        </w:rPr>
      </w:pPr>
      <w:r w:rsidRPr="00B71E48">
        <w:rPr>
          <w:noProof/>
        </w:rPr>
        <w:lastRenderedPageBreak/>
        <w:t>Poikkeusluvan anoo hakulomakkeella sen seuran edustaja, johon pelaajalle poikkeusluvalla edustusoikeutta anotaan.</w:t>
      </w:r>
    </w:p>
    <w:p w14:paraId="47C4D13C" w14:textId="77777777" w:rsidR="00B71E48" w:rsidRPr="00B71E48" w:rsidRDefault="00B71E48" w:rsidP="00B71E48">
      <w:pPr>
        <w:spacing w:after="0"/>
        <w:rPr>
          <w:noProof/>
        </w:rPr>
      </w:pPr>
      <w:r w:rsidRPr="00B71E48">
        <w:rPr>
          <w:noProof/>
        </w:rPr>
        <w:t>Poikkeuslupaan vaaditaan molempien seurojen puheenjohtajien hyväksyntä.</w:t>
      </w:r>
    </w:p>
    <w:p w14:paraId="649BD558" w14:textId="77777777" w:rsidR="00B71E48" w:rsidRPr="00B71E48" w:rsidRDefault="00B71E48" w:rsidP="00B71E48">
      <w:pPr>
        <w:spacing w:after="0"/>
        <w:rPr>
          <w:noProof/>
        </w:rPr>
      </w:pPr>
      <w:r w:rsidRPr="00B71E48">
        <w:rPr>
          <w:noProof/>
        </w:rPr>
        <w:t>Sähköinen poikkeuslupalomake tulee käydä täyttämässä ennen ko. pelaajan ensimmäistä ottelua, kuitenkin viimeistään 1.6.</w:t>
      </w:r>
    </w:p>
    <w:p w14:paraId="10C995A8" w14:textId="00D6FC0C" w:rsidR="00B71E48" w:rsidRDefault="00B71E48" w:rsidP="00B71E48">
      <w:pPr>
        <w:spacing w:after="0"/>
        <w:rPr>
          <w:noProof/>
        </w:rPr>
      </w:pPr>
    </w:p>
    <w:p w14:paraId="52900E9B" w14:textId="037F80C3" w:rsidR="00B71E48" w:rsidRPr="00B71E48" w:rsidRDefault="00B71E48" w:rsidP="00B71E48">
      <w:pPr>
        <w:spacing w:after="0"/>
        <w:rPr>
          <w:b/>
          <w:bCs/>
          <w:noProof/>
        </w:rPr>
      </w:pPr>
      <w:r w:rsidRPr="00B71E48">
        <w:rPr>
          <w:b/>
          <w:bCs/>
          <w:noProof/>
        </w:rPr>
        <w:t>§8 Lainapelaajan käyttäminen</w:t>
      </w:r>
    </w:p>
    <w:p w14:paraId="40E4D588" w14:textId="77777777" w:rsidR="00B71E48" w:rsidRPr="00B71E48" w:rsidRDefault="00B71E48" w:rsidP="00B71E48">
      <w:pPr>
        <w:spacing w:after="0"/>
        <w:rPr>
          <w:noProof/>
        </w:rPr>
      </w:pPr>
      <w:r w:rsidRPr="00B71E48">
        <w:rPr>
          <w:noProof/>
        </w:rPr>
        <w:t xml:space="preserve">Nuorempien pelaajien peluuttamisessa oman seuran ylemmän ikäluokan eri joukkueissa ei ole rajoituksia ja PPL suosittelee joukkueiden täydentämistä ensisijaisesti nuoremmasta ikäluokasta. </w:t>
      </w:r>
    </w:p>
    <w:p w14:paraId="25E0A038" w14:textId="77777777" w:rsidR="00B71E48" w:rsidRPr="00B71E48" w:rsidRDefault="00B71E48" w:rsidP="000176C4">
      <w:pPr>
        <w:spacing w:after="0"/>
        <w:ind w:left="1304"/>
        <w:rPr>
          <w:noProof/>
        </w:rPr>
      </w:pPr>
      <w:r w:rsidRPr="00B71E48">
        <w:rPr>
          <w:b/>
          <w:bCs/>
          <w:noProof/>
        </w:rPr>
        <w:t xml:space="preserve">8.1 Pelaajien nimeäminen </w:t>
      </w:r>
    </w:p>
    <w:p w14:paraId="356F47B5" w14:textId="1008B960" w:rsidR="00B71E48" w:rsidRDefault="00B71E48" w:rsidP="000176C4">
      <w:pPr>
        <w:spacing w:after="0"/>
        <w:ind w:left="1304"/>
        <w:rPr>
          <w:b/>
          <w:bCs/>
          <w:noProof/>
        </w:rPr>
      </w:pPr>
      <w:r w:rsidRPr="00B71E48">
        <w:rPr>
          <w:noProof/>
        </w:rPr>
        <w:t>Jos seuralla on peli- ja /tai kilpasarjassa samassa ikäluokassa kaksi tai useampia joukkueita, tulee pelaajat nimetä eri joukkueisiin ennen kauden alkua ja lähettää nimilistat aluevastaavalle. Pelaajamäärissä eri joukkueiden välillä ei voi olla kahta suurempaa eroa</w:t>
      </w:r>
      <w:r w:rsidRPr="00B71E48">
        <w:rPr>
          <w:b/>
          <w:bCs/>
          <w:noProof/>
        </w:rPr>
        <w:t xml:space="preserve"> </w:t>
      </w:r>
      <w:r w:rsidRPr="00B71E48">
        <w:rPr>
          <w:noProof/>
        </w:rPr>
        <w:t>kauden alussa.</w:t>
      </w:r>
      <w:r w:rsidRPr="00B71E48">
        <w:rPr>
          <w:b/>
          <w:bCs/>
          <w:noProof/>
        </w:rPr>
        <w:t xml:space="preserve"> </w:t>
      </w:r>
    </w:p>
    <w:p w14:paraId="1245A490" w14:textId="77777777" w:rsidR="00B71E48" w:rsidRPr="00B71E48" w:rsidRDefault="00B71E48" w:rsidP="000176C4">
      <w:pPr>
        <w:spacing w:after="0"/>
        <w:ind w:left="1304"/>
        <w:rPr>
          <w:noProof/>
        </w:rPr>
      </w:pPr>
      <w:r w:rsidRPr="00B71E48">
        <w:rPr>
          <w:b/>
          <w:bCs/>
          <w:noProof/>
        </w:rPr>
        <w:t xml:space="preserve">8.2 Pelaajien lainaaminen </w:t>
      </w:r>
    </w:p>
    <w:p w14:paraId="14C6E169" w14:textId="77777777" w:rsidR="00B71E48" w:rsidRPr="00B71E48" w:rsidRDefault="00B71E48" w:rsidP="000176C4">
      <w:pPr>
        <w:spacing w:after="0"/>
        <w:ind w:left="1304"/>
        <w:rPr>
          <w:noProof/>
        </w:rPr>
      </w:pPr>
      <w:r w:rsidRPr="00B71E48">
        <w:rPr>
          <w:noProof/>
        </w:rPr>
        <w:t xml:space="preserve">Jos seuran molemmat joukkueet pelaavat sarjassa samassa ikäluokassa, saa tällöin ottelukohtaisesti vajaata joukkuetta täydentää maksimissaan neljällä lainapelaajalla toisesta joukkueesta. </w:t>
      </w:r>
    </w:p>
    <w:p w14:paraId="2CC23C5B" w14:textId="77777777" w:rsidR="00B71E48" w:rsidRPr="00B71E48" w:rsidRDefault="00B71E48" w:rsidP="000176C4">
      <w:pPr>
        <w:spacing w:after="0"/>
        <w:ind w:left="1304"/>
        <w:rPr>
          <w:noProof/>
        </w:rPr>
      </w:pPr>
      <w:r w:rsidRPr="00B71E48">
        <w:rPr>
          <w:noProof/>
        </w:rPr>
        <w:t xml:space="preserve">Samaa pelaajaa ei voi käyttää kahdessa peräkkäisessä ottelussa/turnauksessa lainapelaajana. </w:t>
      </w:r>
    </w:p>
    <w:p w14:paraId="32924647" w14:textId="3E0C0613" w:rsidR="00B71E48" w:rsidRDefault="00B71E48" w:rsidP="000176C4">
      <w:pPr>
        <w:spacing w:after="0"/>
        <w:ind w:left="1304"/>
        <w:rPr>
          <w:noProof/>
        </w:rPr>
      </w:pPr>
      <w:r w:rsidRPr="00B71E48">
        <w:rPr>
          <w:noProof/>
        </w:rPr>
        <w:t>Mikäli joukkueessa on ottelukohtaisesti 9 tai vähemmän omia pelaajia käytettävissä, eikä edellisessä ottelussa pöytäkirjaan merkkaamattomia lainapelaajia ole käytettävissä, voi joukkuetta täydentää myös edellisen ottelun lainapelaajalla niin, että joukkueen kokoonpanossa on lainaamisen jälkeen maksimissaan 10 pelaajaa.</w:t>
      </w:r>
    </w:p>
    <w:p w14:paraId="50BCDA0B" w14:textId="77777777" w:rsidR="00B71E48" w:rsidRPr="00B71E48" w:rsidRDefault="00B71E48" w:rsidP="000176C4">
      <w:pPr>
        <w:spacing w:after="0"/>
        <w:ind w:left="1304"/>
        <w:rPr>
          <w:noProof/>
        </w:rPr>
      </w:pPr>
      <w:r w:rsidRPr="00B71E48">
        <w:rPr>
          <w:b/>
          <w:bCs/>
          <w:noProof/>
        </w:rPr>
        <w:t xml:space="preserve">8.3 Lainapelaajien käyttäminen </w:t>
      </w:r>
    </w:p>
    <w:p w14:paraId="7805B07C" w14:textId="77777777" w:rsidR="00B71E48" w:rsidRPr="00B71E48" w:rsidRDefault="00B71E48" w:rsidP="000176C4">
      <w:pPr>
        <w:spacing w:after="0"/>
        <w:ind w:left="1304"/>
        <w:rPr>
          <w:noProof/>
        </w:rPr>
      </w:pPr>
      <w:r w:rsidRPr="00B71E48">
        <w:rPr>
          <w:noProof/>
        </w:rPr>
        <w:t xml:space="preserve">Ottelukohtaisesti voi käyttää maksimissaan neljää erillisluvan saanutta pelaajaa. Esim. 2 yli-ikäistä pelaajaa, 1 lainapelaaja ja 1 poikkeusluvan saanut pelaaja. </w:t>
      </w:r>
    </w:p>
    <w:p w14:paraId="0D5072BF" w14:textId="77777777" w:rsidR="00B71E48" w:rsidRPr="00B71E48" w:rsidRDefault="00B71E48" w:rsidP="000176C4">
      <w:pPr>
        <w:spacing w:after="0"/>
        <w:ind w:left="1304"/>
        <w:rPr>
          <w:noProof/>
        </w:rPr>
      </w:pPr>
      <w:r w:rsidRPr="00B71E48">
        <w:rPr>
          <w:b/>
          <w:bCs/>
          <w:noProof/>
        </w:rPr>
        <w:t xml:space="preserve">8.4 Rajoitukset lainapelaajien käytössä </w:t>
      </w:r>
    </w:p>
    <w:p w14:paraId="624EB9DD" w14:textId="77777777" w:rsidR="00B71E48" w:rsidRPr="00B71E48" w:rsidRDefault="00B71E48" w:rsidP="000176C4">
      <w:pPr>
        <w:spacing w:after="0"/>
        <w:ind w:left="1304"/>
        <w:rPr>
          <w:noProof/>
        </w:rPr>
      </w:pPr>
      <w:r w:rsidRPr="00B71E48">
        <w:rPr>
          <w:noProof/>
        </w:rPr>
        <w:t xml:space="preserve">Lainapelaajana voi käyttää ainoastaan oman seuran pelaajia. </w:t>
      </w:r>
    </w:p>
    <w:p w14:paraId="013D4122" w14:textId="77777777" w:rsidR="00B71E48" w:rsidRPr="00B71E48" w:rsidRDefault="00B71E48" w:rsidP="000176C4">
      <w:pPr>
        <w:spacing w:after="0"/>
        <w:ind w:left="1304"/>
        <w:rPr>
          <w:noProof/>
        </w:rPr>
      </w:pPr>
      <w:r w:rsidRPr="00B71E48">
        <w:rPr>
          <w:noProof/>
        </w:rPr>
        <w:t xml:space="preserve">Pelisarjoissa lainapelaaja ei voi toimia lukkarina. </w:t>
      </w:r>
    </w:p>
    <w:p w14:paraId="25F873C5" w14:textId="77777777" w:rsidR="00B71E48" w:rsidRPr="00B71E48" w:rsidRDefault="00B71E48" w:rsidP="000176C4">
      <w:pPr>
        <w:spacing w:after="0"/>
        <w:ind w:left="1304"/>
        <w:rPr>
          <w:noProof/>
        </w:rPr>
      </w:pPr>
      <w:r w:rsidRPr="00B71E48">
        <w:rPr>
          <w:noProof/>
        </w:rPr>
        <w:t xml:space="preserve">Lainapelaaja merkitään pöytäkirjaan ”L”- merkinnällä. </w:t>
      </w:r>
    </w:p>
    <w:p w14:paraId="477E0BCF" w14:textId="3CAECE6B" w:rsidR="00B71E48" w:rsidRDefault="00B71E48" w:rsidP="000176C4">
      <w:pPr>
        <w:spacing w:after="0"/>
        <w:ind w:left="1304"/>
        <w:rPr>
          <w:noProof/>
        </w:rPr>
      </w:pPr>
      <w:r w:rsidRPr="00B71E48">
        <w:rPr>
          <w:noProof/>
        </w:rPr>
        <w:t>Mikäli lainapelaaja-säännössä tapahtuu rikkomuksia, sovelletaan päätöksissä kilpailumääräysten §14.</w:t>
      </w:r>
    </w:p>
    <w:p w14:paraId="1931B797" w14:textId="77777777" w:rsidR="00235B9C" w:rsidRDefault="00235B9C" w:rsidP="000176C4">
      <w:pPr>
        <w:spacing w:after="0"/>
        <w:ind w:left="1304"/>
        <w:rPr>
          <w:noProof/>
        </w:rPr>
      </w:pPr>
    </w:p>
    <w:p w14:paraId="404EEF54" w14:textId="4A7A6321" w:rsidR="00CF5B5F" w:rsidRPr="00B71E48" w:rsidRDefault="00CF5B5F" w:rsidP="00CF5B5F">
      <w:pPr>
        <w:spacing w:after="0"/>
        <w:rPr>
          <w:noProof/>
        </w:rPr>
      </w:pPr>
      <w:r>
        <w:rPr>
          <w:noProof/>
        </w:rPr>
        <w:t>Y</w:t>
      </w:r>
      <w:r w:rsidRPr="00CF5B5F">
        <w:rPr>
          <w:noProof/>
        </w:rPr>
        <w:t>ksi tarkennus lainapelaajasääntöön liittyen, mikäli joukkue pelaa samalla pelireissulla kaksi tai enemmän otteluita, menee lainapelaajasääntö turnauskäytännön mukaisesti. Tarkoittaa siis sitä, että voi silloin käyttää samoja lainapelaajia peräkkäisissä samalla matkapelireissulla pelattavissa otteluissa ja huilivuoro tulee vasta sen jälkeen.</w:t>
      </w:r>
    </w:p>
    <w:p w14:paraId="616BE91D" w14:textId="03DAE444" w:rsidR="00B71E48" w:rsidRDefault="00B71E48" w:rsidP="00B71E48">
      <w:pPr>
        <w:spacing w:after="0"/>
        <w:rPr>
          <w:noProof/>
        </w:rPr>
      </w:pPr>
    </w:p>
    <w:p w14:paraId="38837E93" w14:textId="184C5421" w:rsidR="00B71E48" w:rsidRDefault="00B71E48" w:rsidP="00B71E48">
      <w:pPr>
        <w:spacing w:after="0"/>
        <w:rPr>
          <w:b/>
          <w:bCs/>
          <w:noProof/>
        </w:rPr>
      </w:pPr>
      <w:r w:rsidRPr="00B71E48">
        <w:rPr>
          <w:b/>
          <w:bCs/>
          <w:noProof/>
        </w:rPr>
        <w:t>§10 Tyttöjen/poikien pelaaminen toistensa sarjoissa</w:t>
      </w:r>
    </w:p>
    <w:p w14:paraId="491FCCF4" w14:textId="77777777" w:rsidR="00B71E48" w:rsidRPr="00B71E48" w:rsidRDefault="00B71E48" w:rsidP="00B71E48">
      <w:pPr>
        <w:spacing w:after="0"/>
        <w:rPr>
          <w:noProof/>
        </w:rPr>
      </w:pPr>
      <w:r w:rsidRPr="00B71E48">
        <w:rPr>
          <w:noProof/>
        </w:rPr>
        <w:t xml:space="preserve">Tytöt voivat pelata omaikäisissä pojissa ja yli-ikäisyysluvalla vuotta nuoremmissa. </w:t>
      </w:r>
    </w:p>
    <w:p w14:paraId="64068CD9" w14:textId="77777777" w:rsidR="00B71E48" w:rsidRPr="00B71E48" w:rsidRDefault="00B71E48" w:rsidP="00B71E48">
      <w:pPr>
        <w:spacing w:after="0"/>
        <w:rPr>
          <w:noProof/>
        </w:rPr>
      </w:pPr>
      <w:r w:rsidRPr="00B71E48">
        <w:rPr>
          <w:noProof/>
        </w:rPr>
        <w:t xml:space="preserve">F-ikäisille ja nuoremmille pojille voidaan hakea poikkeuslupahakemuksella lupaa pelata F-tyttöjen sarjoissa. Poikkeusluvalla voi pelata maksimissaan kaksi poikaa kerralla tyttöjen joukkueessa. </w:t>
      </w:r>
    </w:p>
    <w:p w14:paraId="6A56435C" w14:textId="77777777" w:rsidR="00B71E48" w:rsidRPr="00B71E48" w:rsidRDefault="00B71E48" w:rsidP="00B71E48">
      <w:pPr>
        <w:spacing w:after="0"/>
        <w:rPr>
          <w:noProof/>
        </w:rPr>
      </w:pPr>
      <w:r w:rsidRPr="00B71E48">
        <w:rPr>
          <w:noProof/>
        </w:rPr>
        <w:t xml:space="preserve">Mikäli joukkueessa on myös yli-ikäisyyden saaneita pelaajia, voi pöytäkirjassa olla maksimissaan yksi yli-ikäinen ja yksi poikapelaaja. </w:t>
      </w:r>
    </w:p>
    <w:p w14:paraId="0A631B28" w14:textId="77777777" w:rsidR="00B71E48" w:rsidRPr="00B71E48" w:rsidRDefault="00B71E48" w:rsidP="00B71E48">
      <w:pPr>
        <w:spacing w:after="0"/>
        <w:rPr>
          <w:noProof/>
        </w:rPr>
      </w:pPr>
      <w:r w:rsidRPr="00B71E48">
        <w:rPr>
          <w:noProof/>
        </w:rPr>
        <w:t>Poikkeuslupa valtakunnallisille leireille haetaan erikseen.</w:t>
      </w:r>
    </w:p>
    <w:p w14:paraId="3B88A640" w14:textId="77777777" w:rsidR="000176C4" w:rsidRDefault="000176C4" w:rsidP="00B71E48">
      <w:pPr>
        <w:spacing w:after="0"/>
        <w:rPr>
          <w:noProof/>
        </w:rPr>
      </w:pPr>
    </w:p>
    <w:p w14:paraId="143E2C6A" w14:textId="6831E984" w:rsidR="00B71E48" w:rsidRPr="000176C4" w:rsidRDefault="00B71E48" w:rsidP="00B71E48">
      <w:pPr>
        <w:spacing w:after="0"/>
        <w:rPr>
          <w:b/>
          <w:bCs/>
          <w:noProof/>
        </w:rPr>
      </w:pPr>
      <w:r w:rsidRPr="000176C4">
        <w:rPr>
          <w:b/>
          <w:bCs/>
          <w:noProof/>
        </w:rPr>
        <w:t>§12 Yli-ikäisyysluvat</w:t>
      </w:r>
    </w:p>
    <w:p w14:paraId="128DBEB3" w14:textId="77777777" w:rsidR="00B71E48" w:rsidRPr="00B71E48" w:rsidRDefault="00B71E48" w:rsidP="00B71E48">
      <w:pPr>
        <w:numPr>
          <w:ilvl w:val="0"/>
          <w:numId w:val="6"/>
        </w:numPr>
        <w:spacing w:after="0"/>
        <w:rPr>
          <w:noProof/>
        </w:rPr>
      </w:pPr>
      <w:r w:rsidRPr="00B71E48">
        <w:rPr>
          <w:noProof/>
        </w:rPr>
        <w:t>G-ikäisiin ei ole mahdollista hakea yli-ikäisyyslupaa.</w:t>
      </w:r>
    </w:p>
    <w:p w14:paraId="62D9A3E1" w14:textId="77777777" w:rsidR="00B71E48" w:rsidRPr="00B71E48" w:rsidRDefault="00B71E48" w:rsidP="00B71E48">
      <w:pPr>
        <w:numPr>
          <w:ilvl w:val="0"/>
          <w:numId w:val="6"/>
        </w:numPr>
        <w:spacing w:after="0"/>
        <w:rPr>
          <w:noProof/>
        </w:rPr>
      </w:pPr>
      <w:r w:rsidRPr="00B71E48">
        <w:rPr>
          <w:noProof/>
        </w:rPr>
        <w:lastRenderedPageBreak/>
        <w:t>F-C ikäisiin voidaan hakea yli-ikäisyyslupa.</w:t>
      </w:r>
    </w:p>
    <w:p w14:paraId="5270DA2F" w14:textId="77777777" w:rsidR="00B71E48" w:rsidRPr="00B71E48" w:rsidRDefault="00B71E48" w:rsidP="00B71E48">
      <w:pPr>
        <w:numPr>
          <w:ilvl w:val="0"/>
          <w:numId w:val="6"/>
        </w:numPr>
        <w:spacing w:after="0"/>
        <w:rPr>
          <w:noProof/>
        </w:rPr>
      </w:pPr>
      <w:r w:rsidRPr="00B71E48">
        <w:rPr>
          <w:noProof/>
        </w:rPr>
        <w:t>Yli-ikäisyyslupaa haetaan lähtökohtaisesti pelaajalle, jolla ei ole omassa seurassa oman ikäistä joukkuetta.</w:t>
      </w:r>
    </w:p>
    <w:p w14:paraId="4E6F290C" w14:textId="77777777" w:rsidR="00B71E48" w:rsidRPr="00B71E48" w:rsidRDefault="00B71E48" w:rsidP="00B71E48">
      <w:pPr>
        <w:numPr>
          <w:ilvl w:val="0"/>
          <w:numId w:val="6"/>
        </w:numPr>
        <w:spacing w:after="0"/>
        <w:rPr>
          <w:noProof/>
        </w:rPr>
      </w:pPr>
      <w:r w:rsidRPr="00B71E48">
        <w:rPr>
          <w:noProof/>
        </w:rPr>
        <w:t>Yli-ikäisyyslupaa voidaan hakea yhden (1) vuoden yli-ikäiselle pelaajalle.</w:t>
      </w:r>
    </w:p>
    <w:p w14:paraId="19868163" w14:textId="77777777" w:rsidR="00B71E48" w:rsidRPr="00B71E48" w:rsidRDefault="00B71E48" w:rsidP="00B71E48">
      <w:pPr>
        <w:numPr>
          <w:ilvl w:val="0"/>
          <w:numId w:val="6"/>
        </w:numPr>
        <w:spacing w:after="0"/>
        <w:rPr>
          <w:noProof/>
        </w:rPr>
      </w:pPr>
      <w:r w:rsidRPr="00B71E48">
        <w:rPr>
          <w:noProof/>
        </w:rPr>
        <w:t xml:space="preserve">Aluesarjoihin voidaan hakea yli-ikäisyyslupa sekä kilpa- että pelisarjoihin. </w:t>
      </w:r>
    </w:p>
    <w:p w14:paraId="581E6624" w14:textId="77777777" w:rsidR="00B71E48" w:rsidRPr="00B71E48" w:rsidRDefault="00B71E48" w:rsidP="00B71E48">
      <w:pPr>
        <w:numPr>
          <w:ilvl w:val="0"/>
          <w:numId w:val="6"/>
        </w:numPr>
        <w:spacing w:after="0"/>
        <w:rPr>
          <w:noProof/>
        </w:rPr>
      </w:pPr>
      <w:r w:rsidRPr="00B71E48">
        <w:rPr>
          <w:noProof/>
        </w:rPr>
        <w:t>Yli-ikäisyysluvat haettavissa: 24.1.- 31.5.</w:t>
      </w:r>
    </w:p>
    <w:p w14:paraId="6C4F15E7" w14:textId="741B265C" w:rsidR="000176C4" w:rsidRDefault="00B71E48" w:rsidP="000176C4">
      <w:pPr>
        <w:numPr>
          <w:ilvl w:val="0"/>
          <w:numId w:val="6"/>
        </w:numPr>
        <w:spacing w:after="0"/>
        <w:rPr>
          <w:noProof/>
        </w:rPr>
      </w:pPr>
      <w:r w:rsidRPr="00B71E48">
        <w:rPr>
          <w:noProof/>
        </w:rPr>
        <w:t>Yli-ikäisille pelaajille ei voi hakea muita poikkeuslupia.</w:t>
      </w:r>
    </w:p>
    <w:p w14:paraId="15375931" w14:textId="77777777" w:rsidR="000176C4" w:rsidRPr="000176C4" w:rsidRDefault="000176C4" w:rsidP="000176C4">
      <w:pPr>
        <w:spacing w:after="0"/>
        <w:ind w:left="1304"/>
        <w:rPr>
          <w:noProof/>
        </w:rPr>
      </w:pPr>
      <w:r w:rsidRPr="000176C4">
        <w:rPr>
          <w:b/>
          <w:bCs/>
          <w:noProof/>
        </w:rPr>
        <w:t>12.2 Myöntämiskriteerit</w:t>
      </w:r>
    </w:p>
    <w:p w14:paraId="07656D18" w14:textId="77777777" w:rsidR="000176C4" w:rsidRPr="000176C4" w:rsidRDefault="000176C4" w:rsidP="000176C4">
      <w:pPr>
        <w:numPr>
          <w:ilvl w:val="0"/>
          <w:numId w:val="7"/>
        </w:numPr>
        <w:tabs>
          <w:tab w:val="clear" w:pos="720"/>
          <w:tab w:val="num" w:pos="2024"/>
        </w:tabs>
        <w:spacing w:after="0"/>
        <w:ind w:left="2024"/>
        <w:rPr>
          <w:noProof/>
        </w:rPr>
      </w:pPr>
      <w:r w:rsidRPr="000176C4">
        <w:rPr>
          <w:noProof/>
        </w:rPr>
        <w:t>Pelaajan pelimahdollisuuksien turvaaminen</w:t>
      </w:r>
    </w:p>
    <w:p w14:paraId="5916DF59" w14:textId="77777777" w:rsidR="000176C4" w:rsidRPr="000176C4" w:rsidRDefault="000176C4" w:rsidP="000176C4">
      <w:pPr>
        <w:numPr>
          <w:ilvl w:val="0"/>
          <w:numId w:val="7"/>
        </w:numPr>
        <w:tabs>
          <w:tab w:val="clear" w:pos="720"/>
          <w:tab w:val="num" w:pos="1664"/>
        </w:tabs>
        <w:spacing w:after="0"/>
        <w:ind w:left="2024"/>
        <w:rPr>
          <w:noProof/>
        </w:rPr>
      </w:pPr>
      <w:r w:rsidRPr="000176C4">
        <w:rPr>
          <w:noProof/>
        </w:rPr>
        <w:t>Joukkuetoiminnan turvaaminen</w:t>
      </w:r>
    </w:p>
    <w:p w14:paraId="5D834AEC" w14:textId="77777777" w:rsidR="000176C4" w:rsidRPr="000176C4" w:rsidRDefault="000176C4" w:rsidP="000176C4">
      <w:pPr>
        <w:numPr>
          <w:ilvl w:val="0"/>
          <w:numId w:val="7"/>
        </w:numPr>
        <w:tabs>
          <w:tab w:val="clear" w:pos="720"/>
          <w:tab w:val="num" w:pos="1664"/>
        </w:tabs>
        <w:spacing w:after="0"/>
        <w:ind w:left="2024"/>
        <w:rPr>
          <w:noProof/>
        </w:rPr>
      </w:pPr>
      <w:r w:rsidRPr="000176C4">
        <w:rPr>
          <w:noProof/>
        </w:rPr>
        <w:t>Urheilulliset perusteet</w:t>
      </w:r>
    </w:p>
    <w:p w14:paraId="10DE27AA" w14:textId="561DDBD6" w:rsidR="000176C4" w:rsidRDefault="000176C4" w:rsidP="000176C4">
      <w:pPr>
        <w:spacing w:after="0"/>
        <w:ind w:left="1304"/>
        <w:rPr>
          <w:noProof/>
        </w:rPr>
      </w:pPr>
      <w:r w:rsidRPr="000176C4">
        <w:rPr>
          <w:noProof/>
        </w:rPr>
        <w:t>Yli-ikäisyyslupa voidaan jättää myöntämättä, mikäli pelaajan pelimäärä ilman haettavaa lupaa täyttää SuuntanaSuperpesis–pelaajapolun pelimääräkriteerit (pesis.fi/palvelut/pelaajapolku/), pelaaja pelaa toisessa seurassa omaa ikäluokkaansa vanhemman ikäluokan joukkueessa tai joukkue muodostuu ilman yli-ikäisiä pelaajia.</w:t>
      </w:r>
    </w:p>
    <w:p w14:paraId="7F1C200E" w14:textId="77777777" w:rsidR="000176C4" w:rsidRPr="000176C4" w:rsidRDefault="000176C4" w:rsidP="000176C4">
      <w:pPr>
        <w:spacing w:after="0"/>
        <w:ind w:left="1304"/>
        <w:rPr>
          <w:noProof/>
        </w:rPr>
      </w:pPr>
      <w:r w:rsidRPr="000176C4">
        <w:rPr>
          <w:b/>
          <w:bCs/>
          <w:noProof/>
        </w:rPr>
        <w:t>12.3 Hakemusten käsittely ja päätökset</w:t>
      </w:r>
    </w:p>
    <w:p w14:paraId="7506B923" w14:textId="77777777" w:rsidR="000176C4" w:rsidRPr="000176C4" w:rsidRDefault="000176C4" w:rsidP="000176C4">
      <w:pPr>
        <w:numPr>
          <w:ilvl w:val="0"/>
          <w:numId w:val="8"/>
        </w:numPr>
        <w:spacing w:after="0"/>
        <w:rPr>
          <w:noProof/>
        </w:rPr>
      </w:pPr>
      <w:r w:rsidRPr="000176C4">
        <w:rPr>
          <w:noProof/>
        </w:rPr>
        <w:t>Yli-ikäisyysluvat käsittelee aluevastaavat yhdessä Pesäpalloliiton kilpailupäällikön ja valtakunnallisen leirivastaavan kanssa.</w:t>
      </w:r>
    </w:p>
    <w:p w14:paraId="1DF95DE4" w14:textId="77777777" w:rsidR="000176C4" w:rsidRPr="000176C4" w:rsidRDefault="000176C4" w:rsidP="000176C4">
      <w:pPr>
        <w:numPr>
          <w:ilvl w:val="0"/>
          <w:numId w:val="8"/>
        </w:numPr>
        <w:spacing w:after="0"/>
        <w:rPr>
          <w:noProof/>
        </w:rPr>
      </w:pPr>
      <w:r w:rsidRPr="000176C4">
        <w:rPr>
          <w:noProof/>
        </w:rPr>
        <w:t>Yli-ikäisyysluvat käsitellään vain kaikilta kohdilta täytettyjen hakulomakkeiden osalta.</w:t>
      </w:r>
    </w:p>
    <w:p w14:paraId="0293B625" w14:textId="488A01C2" w:rsidR="000176C4" w:rsidRDefault="000176C4" w:rsidP="000176C4">
      <w:pPr>
        <w:numPr>
          <w:ilvl w:val="0"/>
          <w:numId w:val="8"/>
        </w:numPr>
        <w:spacing w:after="0"/>
        <w:rPr>
          <w:noProof/>
        </w:rPr>
      </w:pPr>
      <w:r w:rsidRPr="000176C4">
        <w:rPr>
          <w:noProof/>
        </w:rPr>
        <w:t>Hyväksytyt päätökset tiedotetaan alueiden verkkosivuilla</w:t>
      </w:r>
    </w:p>
    <w:p w14:paraId="6F815C04" w14:textId="77777777" w:rsidR="000176C4" w:rsidRPr="000176C4" w:rsidRDefault="000176C4" w:rsidP="000176C4">
      <w:pPr>
        <w:spacing w:after="0"/>
        <w:ind w:left="1304"/>
        <w:rPr>
          <w:noProof/>
        </w:rPr>
      </w:pPr>
      <w:r w:rsidRPr="000176C4">
        <w:rPr>
          <w:b/>
          <w:bCs/>
          <w:noProof/>
        </w:rPr>
        <w:t>12.4 Yli-ikäisyysluvalla pelaaminen</w:t>
      </w:r>
    </w:p>
    <w:p w14:paraId="50B3F1A6" w14:textId="77777777" w:rsidR="000176C4" w:rsidRPr="000176C4" w:rsidRDefault="000176C4" w:rsidP="000176C4">
      <w:pPr>
        <w:numPr>
          <w:ilvl w:val="0"/>
          <w:numId w:val="9"/>
        </w:numPr>
        <w:spacing w:after="0"/>
        <w:rPr>
          <w:noProof/>
        </w:rPr>
      </w:pPr>
      <w:r w:rsidRPr="000176C4">
        <w:rPr>
          <w:noProof/>
        </w:rPr>
        <w:t>Yli-ikäinen pelaaja merkitään pöytäkirjaan ”Y”-merkinnällä.</w:t>
      </w:r>
    </w:p>
    <w:p w14:paraId="224A523C" w14:textId="77777777" w:rsidR="000176C4" w:rsidRPr="000176C4" w:rsidRDefault="000176C4" w:rsidP="000176C4">
      <w:pPr>
        <w:numPr>
          <w:ilvl w:val="0"/>
          <w:numId w:val="9"/>
        </w:numPr>
        <w:spacing w:after="0"/>
        <w:rPr>
          <w:noProof/>
        </w:rPr>
      </w:pPr>
      <w:r w:rsidRPr="000176C4">
        <w:rPr>
          <w:noProof/>
        </w:rPr>
        <w:t>F-C ikäisten peleissä voidaan käyttää yhtä aikaa kahta pöytäkirjaan merkittyä yli-ikäistä pelaajaa.</w:t>
      </w:r>
    </w:p>
    <w:p w14:paraId="184194FA" w14:textId="77777777" w:rsidR="000176C4" w:rsidRPr="000176C4" w:rsidRDefault="000176C4" w:rsidP="000176C4">
      <w:pPr>
        <w:numPr>
          <w:ilvl w:val="0"/>
          <w:numId w:val="9"/>
        </w:numPr>
        <w:spacing w:after="0"/>
        <w:rPr>
          <w:noProof/>
        </w:rPr>
      </w:pPr>
      <w:r w:rsidRPr="000176C4">
        <w:rPr>
          <w:noProof/>
        </w:rPr>
        <w:t>Yli-ikäinen pelaaja ei voi toimia ottelussa lukkarina.</w:t>
      </w:r>
    </w:p>
    <w:p w14:paraId="26FCF1BF" w14:textId="77777777" w:rsidR="000176C4" w:rsidRPr="000176C4" w:rsidRDefault="000176C4" w:rsidP="000176C4">
      <w:pPr>
        <w:numPr>
          <w:ilvl w:val="0"/>
          <w:numId w:val="9"/>
        </w:numPr>
        <w:spacing w:after="0"/>
        <w:rPr>
          <w:noProof/>
        </w:rPr>
      </w:pPr>
      <w:r w:rsidRPr="000176C4">
        <w:rPr>
          <w:noProof/>
        </w:rPr>
        <w:t>Yli-ikäistä pelaajaa ei voida käyttää lainapelaajana.</w:t>
      </w:r>
    </w:p>
    <w:p w14:paraId="50D2E555" w14:textId="77777777" w:rsidR="000176C4" w:rsidRPr="000176C4" w:rsidRDefault="000176C4" w:rsidP="000176C4">
      <w:pPr>
        <w:numPr>
          <w:ilvl w:val="0"/>
          <w:numId w:val="9"/>
        </w:numPr>
        <w:spacing w:after="0"/>
        <w:rPr>
          <w:noProof/>
        </w:rPr>
      </w:pPr>
      <w:r w:rsidRPr="000176C4">
        <w:rPr>
          <w:noProof/>
        </w:rPr>
        <w:t>D-ikäisiin yli-ikäisyysluvan saanut pelaaja voi pelata korkeintaan Maakuntasarjassa.</w:t>
      </w:r>
    </w:p>
    <w:p w14:paraId="45B4C984" w14:textId="77777777" w:rsidR="000176C4" w:rsidRPr="000176C4" w:rsidRDefault="000176C4" w:rsidP="000176C4">
      <w:pPr>
        <w:numPr>
          <w:ilvl w:val="0"/>
          <w:numId w:val="9"/>
        </w:numPr>
        <w:spacing w:after="0"/>
        <w:rPr>
          <w:noProof/>
        </w:rPr>
      </w:pPr>
      <w:r w:rsidRPr="000176C4">
        <w:rPr>
          <w:noProof/>
        </w:rPr>
        <w:t>C- ikäisiin yli-ikäisyysluvan saanut pelaaja voi pelata korkeintaan Suomensarjassa.</w:t>
      </w:r>
    </w:p>
    <w:p w14:paraId="43A3AC69" w14:textId="6953E4AD" w:rsidR="000176C4" w:rsidRDefault="000176C4" w:rsidP="000176C4">
      <w:pPr>
        <w:numPr>
          <w:ilvl w:val="0"/>
          <w:numId w:val="9"/>
        </w:numPr>
        <w:spacing w:after="0"/>
        <w:rPr>
          <w:noProof/>
        </w:rPr>
      </w:pPr>
      <w:r w:rsidRPr="000176C4">
        <w:rPr>
          <w:noProof/>
        </w:rPr>
        <w:t>Nuorisoleirin pelisarjassa ei voi pelata yli-ikäinen pelaaja, joka pelaa Ykköspesistä tai Superpesistä</w:t>
      </w:r>
    </w:p>
    <w:p w14:paraId="7B5ACBD3" w14:textId="00BCD1DE" w:rsidR="000176C4" w:rsidRPr="000176C4" w:rsidRDefault="000176C4" w:rsidP="000176C4">
      <w:pPr>
        <w:spacing w:after="0"/>
        <w:rPr>
          <w:noProof/>
        </w:rPr>
      </w:pPr>
      <w:r>
        <w:rPr>
          <w:b/>
          <w:bCs/>
          <w:noProof/>
        </w:rPr>
        <w:t xml:space="preserve">                           </w:t>
      </w:r>
      <w:r w:rsidRPr="000176C4">
        <w:rPr>
          <w:b/>
          <w:bCs/>
          <w:noProof/>
        </w:rPr>
        <w:t>12.5 Yli-ikäisyysluvan menettäminen</w:t>
      </w:r>
    </w:p>
    <w:p w14:paraId="673C4769" w14:textId="06970EC6" w:rsidR="000176C4" w:rsidRDefault="000176C4" w:rsidP="000176C4">
      <w:pPr>
        <w:ind w:left="2024"/>
        <w:rPr>
          <w:noProof/>
        </w:rPr>
      </w:pPr>
      <w:r w:rsidRPr="000176C4">
        <w:rPr>
          <w:noProof/>
        </w:rPr>
        <w:t>Yli-ikäisyysluvan saanut pelaaja ei voi pelata omaa ikäluokkansa vanhemman ikäluokan joukkueessa.</w:t>
      </w:r>
      <w:r>
        <w:rPr>
          <w:noProof/>
        </w:rPr>
        <w:t xml:space="preserve"> </w:t>
      </w:r>
      <w:r w:rsidRPr="000176C4">
        <w:rPr>
          <w:noProof/>
        </w:rPr>
        <w:t>Mikäli näin käy, menettää pelaaja yli-ikäisyysluvan kyseiseltä kaudelta.</w:t>
      </w:r>
      <w:r>
        <w:rPr>
          <w:noProof/>
        </w:rPr>
        <w:t xml:space="preserve"> </w:t>
      </w:r>
      <w:r w:rsidRPr="000176C4">
        <w:rPr>
          <w:noProof/>
        </w:rPr>
        <w:t>Esim. E-junioreihin yli-ikäisyysluvan saanut pelaaja, voi saada perustellusti luvan pelata myös oman ikäisissä (D-juniorit), mutta ei voi pelata C-ikäisten peleissä.</w:t>
      </w:r>
    </w:p>
    <w:p w14:paraId="45C77140" w14:textId="77777777" w:rsidR="000176C4" w:rsidRPr="000176C4" w:rsidRDefault="000176C4" w:rsidP="000176C4">
      <w:pPr>
        <w:spacing w:after="0"/>
        <w:rPr>
          <w:noProof/>
        </w:rPr>
      </w:pPr>
      <w:r w:rsidRPr="000176C4">
        <w:rPr>
          <w:b/>
          <w:bCs/>
          <w:noProof/>
        </w:rPr>
        <w:t>§ 13 Koulutusvelvoitteet pelinjohtajalle</w:t>
      </w:r>
    </w:p>
    <w:p w14:paraId="6E98D2A9" w14:textId="77777777" w:rsidR="000176C4" w:rsidRPr="000176C4" w:rsidRDefault="000176C4" w:rsidP="000176C4">
      <w:pPr>
        <w:spacing w:after="0"/>
        <w:rPr>
          <w:noProof/>
        </w:rPr>
      </w:pPr>
      <w:r w:rsidRPr="000176C4">
        <w:rPr>
          <w:noProof/>
        </w:rPr>
        <w:t>Aloitustaso: 1-tason koulutuskokonaisuus “Toimiva joukkue” (tai suoritettu PML)</w:t>
      </w:r>
    </w:p>
    <w:p w14:paraId="77D6962D" w14:textId="77777777" w:rsidR="000176C4" w:rsidRPr="000176C4" w:rsidRDefault="000176C4" w:rsidP="000176C4">
      <w:pPr>
        <w:numPr>
          <w:ilvl w:val="0"/>
          <w:numId w:val="10"/>
        </w:numPr>
        <w:spacing w:after="0"/>
        <w:rPr>
          <w:noProof/>
        </w:rPr>
      </w:pPr>
      <w:r w:rsidRPr="000176C4">
        <w:rPr>
          <w:noProof/>
        </w:rPr>
        <w:t>Valtakunnallinen F-G-ikäisten Naperoleiri</w:t>
      </w:r>
    </w:p>
    <w:p w14:paraId="7E4C350E" w14:textId="77777777" w:rsidR="000176C4" w:rsidRPr="000176C4" w:rsidRDefault="000176C4" w:rsidP="000176C4">
      <w:pPr>
        <w:numPr>
          <w:ilvl w:val="0"/>
          <w:numId w:val="10"/>
        </w:numPr>
        <w:spacing w:after="0"/>
        <w:rPr>
          <w:noProof/>
        </w:rPr>
      </w:pPr>
      <w:r w:rsidRPr="000176C4">
        <w:rPr>
          <w:noProof/>
        </w:rPr>
        <w:t>F-G-ikäisten alueleirit</w:t>
      </w:r>
    </w:p>
    <w:p w14:paraId="4C9C4BE7" w14:textId="77777777" w:rsidR="000176C4" w:rsidRPr="000176C4" w:rsidRDefault="000176C4" w:rsidP="000176C4">
      <w:pPr>
        <w:numPr>
          <w:ilvl w:val="0"/>
          <w:numId w:val="10"/>
        </w:numPr>
        <w:rPr>
          <w:noProof/>
        </w:rPr>
      </w:pPr>
      <w:r w:rsidRPr="000176C4">
        <w:rPr>
          <w:noProof/>
        </w:rPr>
        <w:t>Kaikkien ikäluokkien aluesarjat</w:t>
      </w:r>
    </w:p>
    <w:p w14:paraId="2318B376" w14:textId="77777777" w:rsidR="000176C4" w:rsidRPr="000176C4" w:rsidRDefault="000176C4" w:rsidP="000176C4">
      <w:pPr>
        <w:spacing w:after="0"/>
        <w:rPr>
          <w:noProof/>
        </w:rPr>
      </w:pPr>
      <w:r w:rsidRPr="000176C4">
        <w:rPr>
          <w:noProof/>
        </w:rPr>
        <w:t>1-taso: Toimiva joukkue, lapsen kehitysvaiheet ja seurailta (tai suoritettu JPVT)</w:t>
      </w:r>
    </w:p>
    <w:p w14:paraId="05A987D8" w14:textId="77777777" w:rsidR="000176C4" w:rsidRPr="000176C4" w:rsidRDefault="000176C4" w:rsidP="000176C4">
      <w:pPr>
        <w:numPr>
          <w:ilvl w:val="0"/>
          <w:numId w:val="11"/>
        </w:numPr>
        <w:spacing w:after="0"/>
        <w:rPr>
          <w:noProof/>
        </w:rPr>
      </w:pPr>
      <w:r w:rsidRPr="000176C4">
        <w:rPr>
          <w:noProof/>
        </w:rPr>
        <w:t>Aloitustason leirit ja sarjat</w:t>
      </w:r>
    </w:p>
    <w:p w14:paraId="53CD1201" w14:textId="77777777" w:rsidR="000176C4" w:rsidRPr="000176C4" w:rsidRDefault="000176C4" w:rsidP="000176C4">
      <w:pPr>
        <w:numPr>
          <w:ilvl w:val="0"/>
          <w:numId w:val="11"/>
        </w:numPr>
        <w:spacing w:after="0"/>
        <w:rPr>
          <w:noProof/>
        </w:rPr>
      </w:pPr>
      <w:r w:rsidRPr="000176C4">
        <w:rPr>
          <w:noProof/>
        </w:rPr>
        <w:t>C-E-ikäisten alueleirit</w:t>
      </w:r>
    </w:p>
    <w:p w14:paraId="7D389477" w14:textId="77777777" w:rsidR="000176C4" w:rsidRPr="000176C4" w:rsidRDefault="000176C4" w:rsidP="000176C4">
      <w:pPr>
        <w:numPr>
          <w:ilvl w:val="0"/>
          <w:numId w:val="11"/>
        </w:numPr>
        <w:spacing w:after="0"/>
        <w:rPr>
          <w:noProof/>
        </w:rPr>
      </w:pPr>
      <w:r w:rsidRPr="000176C4">
        <w:rPr>
          <w:noProof/>
        </w:rPr>
        <w:t>Valtakunnallinen E-ikäisten Tenavaleiri</w:t>
      </w:r>
    </w:p>
    <w:p w14:paraId="7EA48CD7" w14:textId="77777777" w:rsidR="000176C4" w:rsidRPr="000176C4" w:rsidRDefault="000176C4" w:rsidP="000176C4">
      <w:pPr>
        <w:numPr>
          <w:ilvl w:val="0"/>
          <w:numId w:val="11"/>
        </w:numPr>
        <w:rPr>
          <w:noProof/>
        </w:rPr>
      </w:pPr>
      <w:r w:rsidRPr="000176C4">
        <w:rPr>
          <w:noProof/>
        </w:rPr>
        <w:t>Valtakunnallinen D-ikäisten Suurleiri</w:t>
      </w:r>
    </w:p>
    <w:p w14:paraId="5C87AD30" w14:textId="77777777" w:rsidR="00255699" w:rsidRDefault="000176C4" w:rsidP="000176C4">
      <w:pPr>
        <w:rPr>
          <w:noProof/>
        </w:rPr>
      </w:pPr>
      <w:r w:rsidRPr="000176C4">
        <w:rPr>
          <w:noProof/>
        </w:rPr>
        <w:t>Lähiosallistumista edellyttävät demopäivät siirtyvät keväältä 2021 syksyyn.</w:t>
      </w:r>
    </w:p>
    <w:p w14:paraId="6CFF53D8" w14:textId="682B3470" w:rsidR="000176C4" w:rsidRPr="000176C4" w:rsidRDefault="000176C4" w:rsidP="000176C4">
      <w:pPr>
        <w:rPr>
          <w:noProof/>
        </w:rPr>
      </w:pPr>
      <w:r w:rsidRPr="000176C4">
        <w:rPr>
          <w:b/>
          <w:bCs/>
          <w:noProof/>
        </w:rPr>
        <w:lastRenderedPageBreak/>
        <w:t>21.4 Otteluaika eri sarjoissa</w:t>
      </w:r>
      <w:r>
        <w:rPr>
          <w:noProof/>
        </w:rPr>
        <w:drawing>
          <wp:inline distT="0" distB="0" distL="0" distR="0" wp14:anchorId="4CE3AFBD" wp14:editId="58D79FD8">
            <wp:extent cx="6724170" cy="1587196"/>
            <wp:effectExtent l="0" t="0" r="63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5625" cy="1604063"/>
                    </a:xfrm>
                    <a:prstGeom prst="rect">
                      <a:avLst/>
                    </a:prstGeom>
                    <a:noFill/>
                  </pic:spPr>
                </pic:pic>
              </a:graphicData>
            </a:graphic>
          </wp:inline>
        </w:drawing>
      </w:r>
    </w:p>
    <w:p w14:paraId="60532B21" w14:textId="31F67702" w:rsidR="00255699" w:rsidRDefault="00255699" w:rsidP="00255699">
      <w:pPr>
        <w:spacing w:after="0"/>
        <w:rPr>
          <w:b/>
          <w:bCs/>
          <w:noProof/>
        </w:rPr>
      </w:pPr>
      <w:r w:rsidRPr="00255699">
        <w:rPr>
          <w:b/>
          <w:bCs/>
          <w:noProof/>
        </w:rPr>
        <w:t>21.5 Ottelun pelaamatta jääminen</w:t>
      </w:r>
    </w:p>
    <w:p w14:paraId="651D2D09" w14:textId="77777777" w:rsidR="00255699" w:rsidRPr="00255699" w:rsidRDefault="00255699" w:rsidP="00255699">
      <w:pPr>
        <w:spacing w:after="0"/>
        <w:rPr>
          <w:noProof/>
        </w:rPr>
      </w:pPr>
      <w:r w:rsidRPr="00255699">
        <w:rPr>
          <w:noProof/>
        </w:rPr>
        <w:t xml:space="preserve">Määräaikana pelaamatta jääneestä ottelusta on järjestävän seuran ilmoitettava välittömästi aluevastaavalle. </w:t>
      </w:r>
    </w:p>
    <w:p w14:paraId="7E0FA086" w14:textId="151BC9DA" w:rsidR="00255699" w:rsidRDefault="00255699" w:rsidP="00255699">
      <w:pPr>
        <w:rPr>
          <w:noProof/>
        </w:rPr>
      </w:pPr>
      <w:r w:rsidRPr="00255699">
        <w:rPr>
          <w:noProof/>
        </w:rPr>
        <w:t>Ilmoitus on tehtävä kirjallisesti ja samalla on selvitettävä tapahtuneet toimenpiteet ottelun järjestämiseksi, ilmoitusmenettely vierasjoukkueelle yms. sekä mahdolliset järjestelyistä aiheutuneet kulut eriteltyinä.</w:t>
      </w:r>
      <w:r>
        <w:rPr>
          <w:noProof/>
        </w:rPr>
        <w:t xml:space="preserve"> </w:t>
      </w:r>
      <w:r w:rsidRPr="00255699">
        <w:rPr>
          <w:noProof/>
        </w:rPr>
        <w:t>Määräaikana ottelupaikalle saapumatta jääneen joukkueen on lähetettävä oma selvityksensä</w:t>
      </w:r>
      <w:r>
        <w:rPr>
          <w:noProof/>
        </w:rPr>
        <w:t xml:space="preserve"> </w:t>
      </w:r>
      <w:r w:rsidRPr="00255699">
        <w:rPr>
          <w:noProof/>
        </w:rPr>
        <w:t>tapahtuneesta yhden (1)</w:t>
      </w:r>
      <w:r>
        <w:rPr>
          <w:noProof/>
        </w:rPr>
        <w:t xml:space="preserve"> </w:t>
      </w:r>
      <w:r w:rsidRPr="00255699">
        <w:rPr>
          <w:noProof/>
        </w:rPr>
        <w:t>vuorokauden kuluessa ottelun määräpäivästä alueen aluevastaavalle</w:t>
      </w:r>
      <w:r>
        <w:rPr>
          <w:noProof/>
        </w:rPr>
        <w:t xml:space="preserve"> </w:t>
      </w:r>
      <w:r w:rsidRPr="00255699">
        <w:rPr>
          <w:noProof/>
        </w:rPr>
        <w:t>sähköpostitse, joka tekee molemmilta seuroilta saapuneiden selvitysten perusteella ratkaisunsa.</w:t>
      </w:r>
    </w:p>
    <w:p w14:paraId="79E15896" w14:textId="661B69AA" w:rsidR="00255699" w:rsidRDefault="00255699" w:rsidP="00255699">
      <w:pPr>
        <w:rPr>
          <w:noProof/>
        </w:rPr>
      </w:pPr>
      <w:r w:rsidRPr="00255699">
        <w:rPr>
          <w:noProof/>
        </w:rPr>
        <w:t>Ottelun pelaamatta jättänyt joukkue suljetaan sarjasta, ellei kilpailutiimi saatujen selvitysten perusteella toisin päätä.</w:t>
      </w:r>
      <w:r>
        <w:rPr>
          <w:noProof/>
        </w:rPr>
        <w:t xml:space="preserve"> </w:t>
      </w:r>
      <w:r w:rsidRPr="00255699">
        <w:rPr>
          <w:noProof/>
        </w:rPr>
        <w:t>Sarjasta sulkeminen johtaa luopumissakkoon.</w:t>
      </w:r>
    </w:p>
    <w:p w14:paraId="44B184CF" w14:textId="68B2083A" w:rsidR="00255699" w:rsidRDefault="00255699" w:rsidP="00255699">
      <w:pPr>
        <w:spacing w:after="0"/>
        <w:rPr>
          <w:b/>
          <w:bCs/>
          <w:noProof/>
        </w:rPr>
      </w:pPr>
      <w:r w:rsidRPr="00255699">
        <w:rPr>
          <w:b/>
          <w:bCs/>
          <w:noProof/>
        </w:rPr>
        <w:t>§22 Ottelusiirrot</w:t>
      </w:r>
    </w:p>
    <w:p w14:paraId="4429DF3D" w14:textId="150C142C" w:rsidR="00255699" w:rsidRPr="00255699" w:rsidRDefault="00255699" w:rsidP="00255699">
      <w:pPr>
        <w:rPr>
          <w:noProof/>
        </w:rPr>
      </w:pPr>
      <w:r w:rsidRPr="00255699">
        <w:rPr>
          <w:noProof/>
        </w:rPr>
        <w:t>Joukkueiden on sovittava ottelusiirto /-siirrot keskenään viimeistään 5 vrk ennen alkuperäistä pelipäivää ja turnaustenosalta viimeistään 7 vrk ennen turnauspäivää. Mikäli ottelusiirtoa ei ole sovittu joko 5 tai 7 vrk ennen, niin tällöin ottelu on</w:t>
      </w:r>
      <w:r>
        <w:rPr>
          <w:noProof/>
        </w:rPr>
        <w:t xml:space="preserve"> </w:t>
      </w:r>
      <w:r w:rsidRPr="00255699">
        <w:rPr>
          <w:noProof/>
        </w:rPr>
        <w:t>pelattava alkuperäisenä pelipäivänä.</w:t>
      </w:r>
    </w:p>
    <w:p w14:paraId="1565F577" w14:textId="5415D8DC" w:rsidR="00255699" w:rsidRDefault="00255699" w:rsidP="00255699">
      <w:pPr>
        <w:rPr>
          <w:noProof/>
        </w:rPr>
      </w:pPr>
      <w:r w:rsidRPr="00255699">
        <w:rPr>
          <w:noProof/>
        </w:rPr>
        <w:t>Ottelusiirrosta sovitaan aina ensin vastustajan kanssa,  jonka jälkeen pyyntö lähetetään tulospalveluohjelman kautta.Kun vastustaja on siirron hyväksynyt ja kuitannut, niin ottelusiirto päivittyy tulospalveluohjelmaan automaattisesti.</w:t>
      </w:r>
    </w:p>
    <w:p w14:paraId="75C154F6" w14:textId="77777777" w:rsidR="00255699" w:rsidRPr="00255699" w:rsidRDefault="00255699" w:rsidP="00255699">
      <w:pPr>
        <w:rPr>
          <w:noProof/>
        </w:rPr>
      </w:pPr>
      <w:r w:rsidRPr="00255699">
        <w:rPr>
          <w:noProof/>
        </w:rPr>
        <w:t>Jos kyseessä on turnaus ja muut joukkueet pelaavat omat ottelunsa, niin siirtoa halunnut joukkue on velvollinen sopimaan siirretyt ottelut johonkin toisen turnauksen yhteyteen tai tekemään erilliset pelimatkat ko. joukkueiden kotikentälle.</w:t>
      </w:r>
    </w:p>
    <w:p w14:paraId="14E54A6B" w14:textId="77777777" w:rsidR="00255699" w:rsidRPr="00255699" w:rsidRDefault="00255699" w:rsidP="00255699">
      <w:pPr>
        <w:rPr>
          <w:noProof/>
        </w:rPr>
      </w:pPr>
      <w:r w:rsidRPr="00255699">
        <w:rPr>
          <w:noProof/>
        </w:rPr>
        <w:t>Siirretyn ottelun uusi pelipäivä tulee aina olla ennen ko. sarjan (esim. alkusarja, runkosarja, jatkosarja, tms.) viimeistä pelipäivää.</w:t>
      </w:r>
    </w:p>
    <w:p w14:paraId="21ECE209" w14:textId="509B8EB5" w:rsidR="00255699" w:rsidRDefault="00255699" w:rsidP="00255699">
      <w:pPr>
        <w:rPr>
          <w:noProof/>
        </w:rPr>
      </w:pPr>
      <w:r w:rsidRPr="00255699">
        <w:rPr>
          <w:noProof/>
        </w:rPr>
        <w:t>Ottelusiirroista ei tule ottelusiirtomaksua. Toistuvasta ottelusiirtoilmoituksen laiminlyönnistä seuraa 50 €:n</w:t>
      </w:r>
      <w:r>
        <w:rPr>
          <w:noProof/>
        </w:rPr>
        <w:t xml:space="preserve"> </w:t>
      </w:r>
      <w:r w:rsidRPr="00255699">
        <w:rPr>
          <w:noProof/>
        </w:rPr>
        <w:t>laiminlyöntimaksu.</w:t>
      </w:r>
    </w:p>
    <w:p w14:paraId="362B7203" w14:textId="0904CBED" w:rsidR="00104D4F" w:rsidRDefault="00104D4F" w:rsidP="00F825F1">
      <w:pPr>
        <w:spacing w:after="0"/>
        <w:rPr>
          <w:b/>
          <w:bCs/>
          <w:noProof/>
        </w:rPr>
      </w:pPr>
      <w:r w:rsidRPr="00104D4F">
        <w:rPr>
          <w:b/>
          <w:bCs/>
          <w:noProof/>
        </w:rPr>
        <w:t>§25.1 Juoksuero</w:t>
      </w:r>
    </w:p>
    <w:p w14:paraId="3D5D3CB2" w14:textId="77777777" w:rsidR="00F825F1" w:rsidRPr="00F825F1" w:rsidRDefault="00F825F1" w:rsidP="00F825F1">
      <w:pPr>
        <w:rPr>
          <w:noProof/>
        </w:rPr>
      </w:pPr>
      <w:r w:rsidRPr="00F825F1">
        <w:rPr>
          <w:noProof/>
        </w:rPr>
        <w:t>Mikäli toisessa vuoroparissa tasoittavalla vuorolla syntyy vähintään 20 juoksun ero, pelattava ottelu tai jakso päättyy välittömästi. Samalla peliteolla syntyvät muut juoksut hyväksytään.</w:t>
      </w:r>
    </w:p>
    <w:p w14:paraId="3CEE52CE" w14:textId="77777777" w:rsidR="00F825F1" w:rsidRPr="00F825F1" w:rsidRDefault="00F825F1" w:rsidP="00F825F1">
      <w:pPr>
        <w:rPr>
          <w:noProof/>
        </w:rPr>
      </w:pPr>
      <w:r w:rsidRPr="00F825F1">
        <w:rPr>
          <w:noProof/>
        </w:rPr>
        <w:t>Toisen vuoroparin jälkeen ottelu tai jakso voi päättyä myös aloittavalla vuorolla, jos joukkueiden välille syntyy vähintään 20 juoksun ero.</w:t>
      </w:r>
    </w:p>
    <w:p w14:paraId="1DEB7005" w14:textId="0F8700F9" w:rsidR="00F825F1" w:rsidRDefault="00F825F1" w:rsidP="00F825F1">
      <w:pPr>
        <w:rPr>
          <w:noProof/>
        </w:rPr>
      </w:pPr>
      <w:r w:rsidRPr="00F825F1">
        <w:rPr>
          <w:noProof/>
        </w:rPr>
        <w:t>Juoksuero pykälä on siirretty pelisääntöihin.</w:t>
      </w:r>
    </w:p>
    <w:p w14:paraId="493D0F3F" w14:textId="467EC5F8" w:rsidR="006A4F31" w:rsidRDefault="006A4F31" w:rsidP="00F825F1">
      <w:pPr>
        <w:rPr>
          <w:noProof/>
        </w:rPr>
      </w:pPr>
    </w:p>
    <w:p w14:paraId="087D8C05" w14:textId="77777777" w:rsidR="006A4F31" w:rsidRPr="00F825F1" w:rsidRDefault="006A4F31" w:rsidP="00F825F1">
      <w:pPr>
        <w:rPr>
          <w:noProof/>
        </w:rPr>
      </w:pPr>
    </w:p>
    <w:p w14:paraId="61CE16AC" w14:textId="537155E3" w:rsidR="006A4F31" w:rsidRDefault="006A4F31" w:rsidP="00E6269E">
      <w:pPr>
        <w:spacing w:after="0"/>
        <w:rPr>
          <w:b/>
          <w:bCs/>
          <w:noProof/>
        </w:rPr>
      </w:pPr>
      <w:r w:rsidRPr="006A4F31">
        <w:rPr>
          <w:b/>
          <w:bCs/>
          <w:noProof/>
        </w:rPr>
        <w:lastRenderedPageBreak/>
        <w:t>§ 25.5 Kentän vanhin</w:t>
      </w:r>
    </w:p>
    <w:p w14:paraId="1F2D85BF" w14:textId="77777777" w:rsidR="00E6269E" w:rsidRPr="00E6269E" w:rsidRDefault="00E6269E" w:rsidP="00E6269E">
      <w:pPr>
        <w:numPr>
          <w:ilvl w:val="0"/>
          <w:numId w:val="14"/>
        </w:numPr>
        <w:spacing w:after="0"/>
        <w:rPr>
          <w:noProof/>
        </w:rPr>
      </w:pPr>
      <w:r w:rsidRPr="00E6269E">
        <w:rPr>
          <w:noProof/>
        </w:rPr>
        <w:t>Kentän vanhin esitellään alkupuhuttelussa molemmille joukkueille ja tuomaristolle.</w:t>
      </w:r>
    </w:p>
    <w:p w14:paraId="3070BB64" w14:textId="77777777" w:rsidR="00E6269E" w:rsidRPr="00E6269E" w:rsidRDefault="00E6269E" w:rsidP="00E6269E">
      <w:pPr>
        <w:numPr>
          <w:ilvl w:val="0"/>
          <w:numId w:val="14"/>
        </w:numPr>
        <w:spacing w:after="0"/>
        <w:rPr>
          <w:noProof/>
        </w:rPr>
      </w:pPr>
      <w:r w:rsidRPr="00E6269E">
        <w:rPr>
          <w:noProof/>
        </w:rPr>
        <w:t>Kentän vanhimmalla on oikeus ja velvollisuus puuttua epäasialliseen ja häiritsevään käytökseen ottelutapahtumassa.</w:t>
      </w:r>
    </w:p>
    <w:p w14:paraId="6FD1BE59" w14:textId="77777777" w:rsidR="00E6269E" w:rsidRPr="00E6269E" w:rsidRDefault="00E6269E" w:rsidP="00E6269E">
      <w:pPr>
        <w:numPr>
          <w:ilvl w:val="0"/>
          <w:numId w:val="14"/>
        </w:numPr>
        <w:spacing w:after="0"/>
        <w:rPr>
          <w:noProof/>
        </w:rPr>
      </w:pPr>
      <w:r w:rsidRPr="00E6269E">
        <w:rPr>
          <w:noProof/>
        </w:rPr>
        <w:t>Kentän vanhin on nuoren tuomarin tukena, mikäli aikuiset käyttäytyvät epäasiallisesti. Kentän vanhimman tehtävän tarkoituksena on taata joukkueille, toimihenkilöille ja       tuomaristolle työrauha. Kentän vanhimmalla ei kuitenkaan ole oikeutta puuttua tuomariston tai toimihenkilöiden ottelua koskevaan toimintaan.</w:t>
      </w:r>
    </w:p>
    <w:p w14:paraId="0937E4A0" w14:textId="77777777" w:rsidR="00E6269E" w:rsidRPr="00E6269E" w:rsidRDefault="00E6269E" w:rsidP="00E6269E">
      <w:pPr>
        <w:numPr>
          <w:ilvl w:val="0"/>
          <w:numId w:val="14"/>
        </w:numPr>
        <w:spacing w:after="0"/>
        <w:rPr>
          <w:noProof/>
        </w:rPr>
      </w:pPr>
      <w:r w:rsidRPr="00E6269E">
        <w:rPr>
          <w:noProof/>
        </w:rPr>
        <w:t>Kaikissa tilanteissa, joissa kentän vanhin on joutunut puuttumaan tapahtumiin ottelun aikana, tulee hänen toimittaa lyhytmuotoinen raportti tapahtumista aluevastaavalle. Näissä tilanteissa myös joukkueiden puheoikeuden käyttäjillä on oikeus toimittaa raportti aluevastaavalle.</w:t>
      </w:r>
    </w:p>
    <w:p w14:paraId="3DF8B68A" w14:textId="00A95AB9" w:rsidR="006A4F31" w:rsidRPr="006A4F31" w:rsidRDefault="00E6269E" w:rsidP="006A4F31">
      <w:pPr>
        <w:numPr>
          <w:ilvl w:val="0"/>
          <w:numId w:val="14"/>
        </w:numPr>
        <w:rPr>
          <w:noProof/>
        </w:rPr>
      </w:pPr>
      <w:r w:rsidRPr="00E6269E">
        <w:rPr>
          <w:noProof/>
        </w:rPr>
        <w:t>Jos kotijoukkue / turnauksen järjestäjä epäonnistuu toistuvasti hankkimaan kentän vanhimman ottelun turvaksi, seuraa siitä joukkueelle 50 € sanktio.</w:t>
      </w:r>
    </w:p>
    <w:p w14:paraId="5B68FB92" w14:textId="7C0A1563" w:rsidR="000D5677" w:rsidRDefault="000D5677" w:rsidP="000253D4">
      <w:pPr>
        <w:spacing w:after="0"/>
        <w:rPr>
          <w:b/>
          <w:bCs/>
          <w:noProof/>
        </w:rPr>
      </w:pPr>
      <w:r w:rsidRPr="000D5677">
        <w:rPr>
          <w:b/>
          <w:bCs/>
          <w:noProof/>
        </w:rPr>
        <w:t>§26 Tulospalvelu</w:t>
      </w:r>
    </w:p>
    <w:p w14:paraId="77BFCBC9" w14:textId="77777777" w:rsidR="000253D4" w:rsidRDefault="000253D4" w:rsidP="000D5677">
      <w:pPr>
        <w:rPr>
          <w:noProof/>
        </w:rPr>
      </w:pPr>
      <w:r w:rsidRPr="000253D4">
        <w:rPr>
          <w:noProof/>
        </w:rPr>
        <w:t xml:space="preserve">Aluesarjoissa pidetään pientä pöytäkirjaa. Ottelun jälkeen ottelun pelituomari on velvollinen tarkistamaan ja hyväksymään pöytäkirjan omalla allekirjoituksellaan. Ottelun järjestävä seura on velvollinen ilmoittamaan ottelun tuloksen välittömästi pelin jälkeen aluesarjojen tulospalveluun (www.pesistulospalvelu.fi) sekä päivittämään sinne ottelupöytäkirjan. </w:t>
      </w:r>
    </w:p>
    <w:p w14:paraId="29E38149" w14:textId="13F9C918" w:rsidR="000D5677" w:rsidRDefault="000253D4" w:rsidP="000D5677">
      <w:pPr>
        <w:rPr>
          <w:noProof/>
        </w:rPr>
      </w:pPr>
      <w:r w:rsidRPr="000253D4">
        <w:rPr>
          <w:noProof/>
        </w:rPr>
        <w:t>Tulospalvelun päivittämisen laiminlyönnistä seuraa ensin kirjallinen huomautus joukkueelle. Jos laiminlyönti toistuu huomautuksen ja seuran puheenjohtajan kanssa käydyn keskustelun jälkeen, laskutetaan seuralta 50 euroa jokaisesta uudesta laiminlyönnistä/sarjataso.</w:t>
      </w:r>
    </w:p>
    <w:p w14:paraId="3BC893A1" w14:textId="1B828F1F" w:rsidR="0079249C" w:rsidRDefault="0079249C" w:rsidP="008A2689">
      <w:pPr>
        <w:spacing w:after="0"/>
        <w:rPr>
          <w:b/>
          <w:bCs/>
          <w:noProof/>
        </w:rPr>
      </w:pPr>
      <w:r w:rsidRPr="0079249C">
        <w:rPr>
          <w:b/>
          <w:bCs/>
          <w:noProof/>
        </w:rPr>
        <w:t>§ 32 Otteluluovutukset ja sarjasta luopuminen ja/tai sulkeminen</w:t>
      </w:r>
    </w:p>
    <w:p w14:paraId="18042C33" w14:textId="134B17DA" w:rsidR="008A2689" w:rsidRPr="008A2689" w:rsidRDefault="008A2689" w:rsidP="008A2689">
      <w:pPr>
        <w:rPr>
          <w:noProof/>
        </w:rPr>
      </w:pPr>
      <w:r w:rsidRPr="008A2689">
        <w:rPr>
          <w:noProof/>
        </w:rPr>
        <w:t>Otteluluovutuksia ei sallita ja luopuminen johtaa sulkemiseen sarjasta. Erityisistä syistä sarjaa johtava elin voi kuitenkin hyväksyä luovutuksen ilman sarjasta sulkemista.</w:t>
      </w:r>
      <w:r>
        <w:rPr>
          <w:noProof/>
        </w:rPr>
        <w:t xml:space="preserve"> (Koronaan liittyviin </w:t>
      </w:r>
      <w:r w:rsidR="00A926DD">
        <w:rPr>
          <w:noProof/>
        </w:rPr>
        <w:t>otteluiden pelaamatta jättämisiin</w:t>
      </w:r>
      <w:r w:rsidR="00B9745E">
        <w:rPr>
          <w:noProof/>
        </w:rPr>
        <w:t>/jäämisiin</w:t>
      </w:r>
      <w:r w:rsidR="00A926DD">
        <w:rPr>
          <w:noProof/>
        </w:rPr>
        <w:t xml:space="preserve"> tulee erillinen ohjeistus)</w:t>
      </w:r>
    </w:p>
    <w:p w14:paraId="73204D8E" w14:textId="77777777" w:rsidR="008A2689" w:rsidRPr="008A2689" w:rsidRDefault="008A2689" w:rsidP="008A2689">
      <w:pPr>
        <w:rPr>
          <w:noProof/>
        </w:rPr>
      </w:pPr>
      <w:r w:rsidRPr="008A2689">
        <w:rPr>
          <w:noProof/>
        </w:rPr>
        <w:t>Seuran luopuessa sarjapaikastaan tulee seuran tehdä siitä virallinen päätös, ennen luopumisilmoituksen toimittamista aluevastaavalle.</w:t>
      </w:r>
    </w:p>
    <w:p w14:paraId="394C4728" w14:textId="3D580CB9" w:rsidR="008A2689" w:rsidRDefault="008A2689" w:rsidP="008A2689">
      <w:pPr>
        <w:rPr>
          <w:noProof/>
        </w:rPr>
      </w:pPr>
      <w:r w:rsidRPr="008A2689">
        <w:rPr>
          <w:noProof/>
        </w:rPr>
        <w:t>Sarjasta luopuneen tai poissuljetun joukkueen ottelut mitätöidään. Sarjoissa, joissa pelataan sekä runkosarja että jatkosarja, joukkueen mahdollisesti luopuessa sarjasta (tai poissulkemisen johdosta) runkosarjan päätyttyä, ei runkosarjan otteluita mitätöidä.</w:t>
      </w:r>
    </w:p>
    <w:p w14:paraId="1B8412B7" w14:textId="791879A1" w:rsidR="007119E6" w:rsidRDefault="007119E6" w:rsidP="007119E6">
      <w:pPr>
        <w:spacing w:after="0"/>
        <w:rPr>
          <w:b/>
          <w:bCs/>
          <w:noProof/>
        </w:rPr>
      </w:pPr>
      <w:r w:rsidRPr="007119E6">
        <w:rPr>
          <w:b/>
          <w:bCs/>
          <w:noProof/>
        </w:rPr>
        <w:t>§32.1 Luopumismaksut</w:t>
      </w:r>
    </w:p>
    <w:p w14:paraId="04D6822C" w14:textId="034936B3" w:rsidR="007119E6" w:rsidRDefault="007119E6" w:rsidP="007119E6">
      <w:pPr>
        <w:rPr>
          <w:noProof/>
        </w:rPr>
      </w:pPr>
      <w:r w:rsidRPr="007119E6">
        <w:rPr>
          <w:noProof/>
        </w:rPr>
        <w:t>Sarjasta luopuneen tai poissuljetun joukkueen on suoritettava PPL:lle luopumismaksu ao. taulukon mukaisesti. PPL laskuttaa luopumismaksut seuroilta.</w:t>
      </w:r>
    </w:p>
    <w:p w14:paraId="506AE72C" w14:textId="779ABFF1" w:rsidR="00F77897" w:rsidRDefault="000C6C0D" w:rsidP="008A2689">
      <w:pPr>
        <w:rPr>
          <w:noProof/>
        </w:rPr>
      </w:pPr>
      <w:r>
        <w:rPr>
          <w:noProof/>
        </w:rPr>
        <w:drawing>
          <wp:inline distT="0" distB="0" distL="0" distR="0" wp14:anchorId="11E1A128" wp14:editId="3DB86909">
            <wp:extent cx="6206805" cy="1375576"/>
            <wp:effectExtent l="0" t="0" r="381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8088" cy="1393590"/>
                    </a:xfrm>
                    <a:prstGeom prst="rect">
                      <a:avLst/>
                    </a:prstGeom>
                    <a:noFill/>
                  </pic:spPr>
                </pic:pic>
              </a:graphicData>
            </a:graphic>
          </wp:inline>
        </w:drawing>
      </w:r>
    </w:p>
    <w:p w14:paraId="63CEDA86" w14:textId="53FBA36B" w:rsidR="006E4D63" w:rsidRDefault="00151651">
      <w:pPr>
        <w:rPr>
          <w:noProof/>
        </w:rPr>
      </w:pPr>
      <w:r>
        <w:rPr>
          <w:noProof/>
        </w:rPr>
        <w:drawing>
          <wp:inline distT="0" distB="0" distL="0" distR="0" wp14:anchorId="1C69CBD8" wp14:editId="7586260D">
            <wp:extent cx="437321" cy="437321"/>
            <wp:effectExtent l="0" t="0" r="1270" b="127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526" cy="445526"/>
                    </a:xfrm>
                    <a:prstGeom prst="rect">
                      <a:avLst/>
                    </a:prstGeom>
                    <a:noFill/>
                  </pic:spPr>
                </pic:pic>
              </a:graphicData>
            </a:graphic>
          </wp:inline>
        </w:drawing>
      </w:r>
      <w:r w:rsidR="00FC2D98">
        <w:rPr>
          <w:noProof/>
        </w:rPr>
        <w:drawing>
          <wp:inline distT="0" distB="0" distL="0" distR="0" wp14:anchorId="7396E0A2" wp14:editId="4F9871A3">
            <wp:extent cx="415861" cy="413468"/>
            <wp:effectExtent l="0" t="0" r="3810" b="571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604" cy="421166"/>
                    </a:xfrm>
                    <a:prstGeom prst="rect">
                      <a:avLst/>
                    </a:prstGeom>
                    <a:noFill/>
                  </pic:spPr>
                </pic:pic>
              </a:graphicData>
            </a:graphic>
          </wp:inline>
        </w:drawing>
      </w:r>
      <w:r w:rsidR="00FC2D98">
        <w:rPr>
          <w:noProof/>
        </w:rPr>
        <w:drawing>
          <wp:inline distT="0" distB="0" distL="0" distR="0" wp14:anchorId="337AD042" wp14:editId="4E53C13E">
            <wp:extent cx="389614" cy="389614"/>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6392" cy="406392"/>
                    </a:xfrm>
                    <a:prstGeom prst="rect">
                      <a:avLst/>
                    </a:prstGeom>
                    <a:noFill/>
                  </pic:spPr>
                </pic:pic>
              </a:graphicData>
            </a:graphic>
          </wp:inline>
        </w:drawing>
      </w:r>
      <w:r w:rsidR="00FC2D98">
        <w:rPr>
          <w:noProof/>
        </w:rPr>
        <w:t xml:space="preserve">   </w:t>
      </w:r>
      <w:hyperlink r:id="rId20" w:history="1">
        <w:r w:rsidR="009D1BB5" w:rsidRPr="009D1BB5">
          <w:rPr>
            <w:rStyle w:val="Hyperlinkki"/>
            <w:b/>
            <w:bCs/>
            <w:noProof/>
          </w:rPr>
          <w:t>https://www.pesis.fi/lansi/</w:t>
        </w:r>
      </w:hyperlink>
      <w:r w:rsidR="00495E12">
        <w:rPr>
          <w:b/>
          <w:bCs/>
          <w:noProof/>
        </w:rPr>
        <w:t xml:space="preserve">    </w:t>
      </w:r>
      <w:r w:rsidR="006E4D63" w:rsidRPr="006E4D63">
        <w:rPr>
          <w:noProof/>
        </w:rPr>
        <w:t xml:space="preserve">                    </w:t>
      </w:r>
    </w:p>
    <w:sectPr w:rsidR="006E4D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C1"/>
    <w:multiLevelType w:val="hybridMultilevel"/>
    <w:tmpl w:val="CF5EFAAA"/>
    <w:lvl w:ilvl="0" w:tplc="ECD07690">
      <w:start w:val="1"/>
      <w:numFmt w:val="bullet"/>
      <w:lvlText w:val="•"/>
      <w:lvlJc w:val="left"/>
      <w:pPr>
        <w:tabs>
          <w:tab w:val="num" w:pos="720"/>
        </w:tabs>
        <w:ind w:left="720" w:hanging="360"/>
      </w:pPr>
      <w:rPr>
        <w:rFonts w:ascii="Arial" w:hAnsi="Arial" w:hint="default"/>
      </w:rPr>
    </w:lvl>
    <w:lvl w:ilvl="1" w:tplc="EA984DDA">
      <w:start w:val="1"/>
      <w:numFmt w:val="bullet"/>
      <w:lvlText w:val="•"/>
      <w:lvlJc w:val="left"/>
      <w:pPr>
        <w:tabs>
          <w:tab w:val="num" w:pos="1440"/>
        </w:tabs>
        <w:ind w:left="1440" w:hanging="360"/>
      </w:pPr>
      <w:rPr>
        <w:rFonts w:ascii="Arial" w:hAnsi="Arial" w:hint="default"/>
      </w:rPr>
    </w:lvl>
    <w:lvl w:ilvl="2" w:tplc="FC0AA380" w:tentative="1">
      <w:start w:val="1"/>
      <w:numFmt w:val="bullet"/>
      <w:lvlText w:val="•"/>
      <w:lvlJc w:val="left"/>
      <w:pPr>
        <w:tabs>
          <w:tab w:val="num" w:pos="2160"/>
        </w:tabs>
        <w:ind w:left="2160" w:hanging="360"/>
      </w:pPr>
      <w:rPr>
        <w:rFonts w:ascii="Arial" w:hAnsi="Arial" w:hint="default"/>
      </w:rPr>
    </w:lvl>
    <w:lvl w:ilvl="3" w:tplc="DC043CBE" w:tentative="1">
      <w:start w:val="1"/>
      <w:numFmt w:val="bullet"/>
      <w:lvlText w:val="•"/>
      <w:lvlJc w:val="left"/>
      <w:pPr>
        <w:tabs>
          <w:tab w:val="num" w:pos="2880"/>
        </w:tabs>
        <w:ind w:left="2880" w:hanging="360"/>
      </w:pPr>
      <w:rPr>
        <w:rFonts w:ascii="Arial" w:hAnsi="Arial" w:hint="default"/>
      </w:rPr>
    </w:lvl>
    <w:lvl w:ilvl="4" w:tplc="97EA714C" w:tentative="1">
      <w:start w:val="1"/>
      <w:numFmt w:val="bullet"/>
      <w:lvlText w:val="•"/>
      <w:lvlJc w:val="left"/>
      <w:pPr>
        <w:tabs>
          <w:tab w:val="num" w:pos="3600"/>
        </w:tabs>
        <w:ind w:left="3600" w:hanging="360"/>
      </w:pPr>
      <w:rPr>
        <w:rFonts w:ascii="Arial" w:hAnsi="Arial" w:hint="default"/>
      </w:rPr>
    </w:lvl>
    <w:lvl w:ilvl="5" w:tplc="D0087544" w:tentative="1">
      <w:start w:val="1"/>
      <w:numFmt w:val="bullet"/>
      <w:lvlText w:val="•"/>
      <w:lvlJc w:val="left"/>
      <w:pPr>
        <w:tabs>
          <w:tab w:val="num" w:pos="4320"/>
        </w:tabs>
        <w:ind w:left="4320" w:hanging="360"/>
      </w:pPr>
      <w:rPr>
        <w:rFonts w:ascii="Arial" w:hAnsi="Arial" w:hint="default"/>
      </w:rPr>
    </w:lvl>
    <w:lvl w:ilvl="6" w:tplc="2384E9EA" w:tentative="1">
      <w:start w:val="1"/>
      <w:numFmt w:val="bullet"/>
      <w:lvlText w:val="•"/>
      <w:lvlJc w:val="left"/>
      <w:pPr>
        <w:tabs>
          <w:tab w:val="num" w:pos="5040"/>
        </w:tabs>
        <w:ind w:left="5040" w:hanging="360"/>
      </w:pPr>
      <w:rPr>
        <w:rFonts w:ascii="Arial" w:hAnsi="Arial" w:hint="default"/>
      </w:rPr>
    </w:lvl>
    <w:lvl w:ilvl="7" w:tplc="43AED4C0" w:tentative="1">
      <w:start w:val="1"/>
      <w:numFmt w:val="bullet"/>
      <w:lvlText w:val="•"/>
      <w:lvlJc w:val="left"/>
      <w:pPr>
        <w:tabs>
          <w:tab w:val="num" w:pos="5760"/>
        </w:tabs>
        <w:ind w:left="5760" w:hanging="360"/>
      </w:pPr>
      <w:rPr>
        <w:rFonts w:ascii="Arial" w:hAnsi="Arial" w:hint="default"/>
      </w:rPr>
    </w:lvl>
    <w:lvl w:ilvl="8" w:tplc="4CB89E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06C1E"/>
    <w:multiLevelType w:val="multilevel"/>
    <w:tmpl w:val="189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101CE"/>
    <w:multiLevelType w:val="hybridMultilevel"/>
    <w:tmpl w:val="F2F65134"/>
    <w:lvl w:ilvl="0" w:tplc="B612826A">
      <w:start w:val="1"/>
      <w:numFmt w:val="bullet"/>
      <w:lvlText w:val="•"/>
      <w:lvlJc w:val="left"/>
      <w:pPr>
        <w:tabs>
          <w:tab w:val="num" w:pos="720"/>
        </w:tabs>
        <w:ind w:left="720" w:hanging="360"/>
      </w:pPr>
      <w:rPr>
        <w:rFonts w:ascii="Arial" w:hAnsi="Arial" w:hint="default"/>
      </w:rPr>
    </w:lvl>
    <w:lvl w:ilvl="1" w:tplc="8FA6500E" w:tentative="1">
      <w:start w:val="1"/>
      <w:numFmt w:val="bullet"/>
      <w:lvlText w:val="•"/>
      <w:lvlJc w:val="left"/>
      <w:pPr>
        <w:tabs>
          <w:tab w:val="num" w:pos="1440"/>
        </w:tabs>
        <w:ind w:left="1440" w:hanging="360"/>
      </w:pPr>
      <w:rPr>
        <w:rFonts w:ascii="Arial" w:hAnsi="Arial" w:hint="default"/>
      </w:rPr>
    </w:lvl>
    <w:lvl w:ilvl="2" w:tplc="8B14F3A4" w:tentative="1">
      <w:start w:val="1"/>
      <w:numFmt w:val="bullet"/>
      <w:lvlText w:val="•"/>
      <w:lvlJc w:val="left"/>
      <w:pPr>
        <w:tabs>
          <w:tab w:val="num" w:pos="2160"/>
        </w:tabs>
        <w:ind w:left="2160" w:hanging="360"/>
      </w:pPr>
      <w:rPr>
        <w:rFonts w:ascii="Arial" w:hAnsi="Arial" w:hint="default"/>
      </w:rPr>
    </w:lvl>
    <w:lvl w:ilvl="3" w:tplc="610EE016" w:tentative="1">
      <w:start w:val="1"/>
      <w:numFmt w:val="bullet"/>
      <w:lvlText w:val="•"/>
      <w:lvlJc w:val="left"/>
      <w:pPr>
        <w:tabs>
          <w:tab w:val="num" w:pos="2880"/>
        </w:tabs>
        <w:ind w:left="2880" w:hanging="360"/>
      </w:pPr>
      <w:rPr>
        <w:rFonts w:ascii="Arial" w:hAnsi="Arial" w:hint="default"/>
      </w:rPr>
    </w:lvl>
    <w:lvl w:ilvl="4" w:tplc="29E6A86E" w:tentative="1">
      <w:start w:val="1"/>
      <w:numFmt w:val="bullet"/>
      <w:lvlText w:val="•"/>
      <w:lvlJc w:val="left"/>
      <w:pPr>
        <w:tabs>
          <w:tab w:val="num" w:pos="3600"/>
        </w:tabs>
        <w:ind w:left="3600" w:hanging="360"/>
      </w:pPr>
      <w:rPr>
        <w:rFonts w:ascii="Arial" w:hAnsi="Arial" w:hint="default"/>
      </w:rPr>
    </w:lvl>
    <w:lvl w:ilvl="5" w:tplc="FD30B0BA" w:tentative="1">
      <w:start w:val="1"/>
      <w:numFmt w:val="bullet"/>
      <w:lvlText w:val="•"/>
      <w:lvlJc w:val="left"/>
      <w:pPr>
        <w:tabs>
          <w:tab w:val="num" w:pos="4320"/>
        </w:tabs>
        <w:ind w:left="4320" w:hanging="360"/>
      </w:pPr>
      <w:rPr>
        <w:rFonts w:ascii="Arial" w:hAnsi="Arial" w:hint="default"/>
      </w:rPr>
    </w:lvl>
    <w:lvl w:ilvl="6" w:tplc="44C0FBC6" w:tentative="1">
      <w:start w:val="1"/>
      <w:numFmt w:val="bullet"/>
      <w:lvlText w:val="•"/>
      <w:lvlJc w:val="left"/>
      <w:pPr>
        <w:tabs>
          <w:tab w:val="num" w:pos="5040"/>
        </w:tabs>
        <w:ind w:left="5040" w:hanging="360"/>
      </w:pPr>
      <w:rPr>
        <w:rFonts w:ascii="Arial" w:hAnsi="Arial" w:hint="default"/>
      </w:rPr>
    </w:lvl>
    <w:lvl w:ilvl="7" w:tplc="A80EC020" w:tentative="1">
      <w:start w:val="1"/>
      <w:numFmt w:val="bullet"/>
      <w:lvlText w:val="•"/>
      <w:lvlJc w:val="left"/>
      <w:pPr>
        <w:tabs>
          <w:tab w:val="num" w:pos="5760"/>
        </w:tabs>
        <w:ind w:left="5760" w:hanging="360"/>
      </w:pPr>
      <w:rPr>
        <w:rFonts w:ascii="Arial" w:hAnsi="Arial" w:hint="default"/>
      </w:rPr>
    </w:lvl>
    <w:lvl w:ilvl="8" w:tplc="37A4E2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AA574F"/>
    <w:multiLevelType w:val="hybridMultilevel"/>
    <w:tmpl w:val="951AA378"/>
    <w:lvl w:ilvl="0" w:tplc="D7FA1C18">
      <w:start w:val="1"/>
      <w:numFmt w:val="bullet"/>
      <w:lvlText w:val="•"/>
      <w:lvlJc w:val="left"/>
      <w:pPr>
        <w:tabs>
          <w:tab w:val="num" w:pos="720"/>
        </w:tabs>
        <w:ind w:left="720" w:hanging="360"/>
      </w:pPr>
      <w:rPr>
        <w:rFonts w:ascii="Arial" w:hAnsi="Arial" w:hint="default"/>
      </w:rPr>
    </w:lvl>
    <w:lvl w:ilvl="1" w:tplc="227C6626" w:tentative="1">
      <w:start w:val="1"/>
      <w:numFmt w:val="bullet"/>
      <w:lvlText w:val="•"/>
      <w:lvlJc w:val="left"/>
      <w:pPr>
        <w:tabs>
          <w:tab w:val="num" w:pos="1440"/>
        </w:tabs>
        <w:ind w:left="1440" w:hanging="360"/>
      </w:pPr>
      <w:rPr>
        <w:rFonts w:ascii="Arial" w:hAnsi="Arial" w:hint="default"/>
      </w:rPr>
    </w:lvl>
    <w:lvl w:ilvl="2" w:tplc="312857DA" w:tentative="1">
      <w:start w:val="1"/>
      <w:numFmt w:val="bullet"/>
      <w:lvlText w:val="•"/>
      <w:lvlJc w:val="left"/>
      <w:pPr>
        <w:tabs>
          <w:tab w:val="num" w:pos="2160"/>
        </w:tabs>
        <w:ind w:left="2160" w:hanging="360"/>
      </w:pPr>
      <w:rPr>
        <w:rFonts w:ascii="Arial" w:hAnsi="Arial" w:hint="default"/>
      </w:rPr>
    </w:lvl>
    <w:lvl w:ilvl="3" w:tplc="C712B7B2" w:tentative="1">
      <w:start w:val="1"/>
      <w:numFmt w:val="bullet"/>
      <w:lvlText w:val="•"/>
      <w:lvlJc w:val="left"/>
      <w:pPr>
        <w:tabs>
          <w:tab w:val="num" w:pos="2880"/>
        </w:tabs>
        <w:ind w:left="2880" w:hanging="360"/>
      </w:pPr>
      <w:rPr>
        <w:rFonts w:ascii="Arial" w:hAnsi="Arial" w:hint="default"/>
      </w:rPr>
    </w:lvl>
    <w:lvl w:ilvl="4" w:tplc="B54C95C6" w:tentative="1">
      <w:start w:val="1"/>
      <w:numFmt w:val="bullet"/>
      <w:lvlText w:val="•"/>
      <w:lvlJc w:val="left"/>
      <w:pPr>
        <w:tabs>
          <w:tab w:val="num" w:pos="3600"/>
        </w:tabs>
        <w:ind w:left="3600" w:hanging="360"/>
      </w:pPr>
      <w:rPr>
        <w:rFonts w:ascii="Arial" w:hAnsi="Arial" w:hint="default"/>
      </w:rPr>
    </w:lvl>
    <w:lvl w:ilvl="5" w:tplc="4E6AA97A" w:tentative="1">
      <w:start w:val="1"/>
      <w:numFmt w:val="bullet"/>
      <w:lvlText w:val="•"/>
      <w:lvlJc w:val="left"/>
      <w:pPr>
        <w:tabs>
          <w:tab w:val="num" w:pos="4320"/>
        </w:tabs>
        <w:ind w:left="4320" w:hanging="360"/>
      </w:pPr>
      <w:rPr>
        <w:rFonts w:ascii="Arial" w:hAnsi="Arial" w:hint="default"/>
      </w:rPr>
    </w:lvl>
    <w:lvl w:ilvl="6" w:tplc="62C0BC1C" w:tentative="1">
      <w:start w:val="1"/>
      <w:numFmt w:val="bullet"/>
      <w:lvlText w:val="•"/>
      <w:lvlJc w:val="left"/>
      <w:pPr>
        <w:tabs>
          <w:tab w:val="num" w:pos="5040"/>
        </w:tabs>
        <w:ind w:left="5040" w:hanging="360"/>
      </w:pPr>
      <w:rPr>
        <w:rFonts w:ascii="Arial" w:hAnsi="Arial" w:hint="default"/>
      </w:rPr>
    </w:lvl>
    <w:lvl w:ilvl="7" w:tplc="39083534" w:tentative="1">
      <w:start w:val="1"/>
      <w:numFmt w:val="bullet"/>
      <w:lvlText w:val="•"/>
      <w:lvlJc w:val="left"/>
      <w:pPr>
        <w:tabs>
          <w:tab w:val="num" w:pos="5760"/>
        </w:tabs>
        <w:ind w:left="5760" w:hanging="360"/>
      </w:pPr>
      <w:rPr>
        <w:rFonts w:ascii="Arial" w:hAnsi="Arial" w:hint="default"/>
      </w:rPr>
    </w:lvl>
    <w:lvl w:ilvl="8" w:tplc="555E92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0E0C47"/>
    <w:multiLevelType w:val="hybridMultilevel"/>
    <w:tmpl w:val="5B880B30"/>
    <w:lvl w:ilvl="0" w:tplc="B36011B8">
      <w:start w:val="1"/>
      <w:numFmt w:val="bullet"/>
      <w:lvlText w:val="•"/>
      <w:lvlJc w:val="left"/>
      <w:pPr>
        <w:tabs>
          <w:tab w:val="num" w:pos="720"/>
        </w:tabs>
        <w:ind w:left="720" w:hanging="360"/>
      </w:pPr>
      <w:rPr>
        <w:rFonts w:ascii="Arial" w:hAnsi="Arial" w:hint="default"/>
      </w:rPr>
    </w:lvl>
    <w:lvl w:ilvl="1" w:tplc="43D46C96" w:tentative="1">
      <w:start w:val="1"/>
      <w:numFmt w:val="bullet"/>
      <w:lvlText w:val="•"/>
      <w:lvlJc w:val="left"/>
      <w:pPr>
        <w:tabs>
          <w:tab w:val="num" w:pos="1440"/>
        </w:tabs>
        <w:ind w:left="1440" w:hanging="360"/>
      </w:pPr>
      <w:rPr>
        <w:rFonts w:ascii="Arial" w:hAnsi="Arial" w:hint="default"/>
      </w:rPr>
    </w:lvl>
    <w:lvl w:ilvl="2" w:tplc="0EBED25A" w:tentative="1">
      <w:start w:val="1"/>
      <w:numFmt w:val="bullet"/>
      <w:lvlText w:val="•"/>
      <w:lvlJc w:val="left"/>
      <w:pPr>
        <w:tabs>
          <w:tab w:val="num" w:pos="2160"/>
        </w:tabs>
        <w:ind w:left="2160" w:hanging="360"/>
      </w:pPr>
      <w:rPr>
        <w:rFonts w:ascii="Arial" w:hAnsi="Arial" w:hint="default"/>
      </w:rPr>
    </w:lvl>
    <w:lvl w:ilvl="3" w:tplc="78AAB858" w:tentative="1">
      <w:start w:val="1"/>
      <w:numFmt w:val="bullet"/>
      <w:lvlText w:val="•"/>
      <w:lvlJc w:val="left"/>
      <w:pPr>
        <w:tabs>
          <w:tab w:val="num" w:pos="2880"/>
        </w:tabs>
        <w:ind w:left="2880" w:hanging="360"/>
      </w:pPr>
      <w:rPr>
        <w:rFonts w:ascii="Arial" w:hAnsi="Arial" w:hint="default"/>
      </w:rPr>
    </w:lvl>
    <w:lvl w:ilvl="4" w:tplc="7B920742" w:tentative="1">
      <w:start w:val="1"/>
      <w:numFmt w:val="bullet"/>
      <w:lvlText w:val="•"/>
      <w:lvlJc w:val="left"/>
      <w:pPr>
        <w:tabs>
          <w:tab w:val="num" w:pos="3600"/>
        </w:tabs>
        <w:ind w:left="3600" w:hanging="360"/>
      </w:pPr>
      <w:rPr>
        <w:rFonts w:ascii="Arial" w:hAnsi="Arial" w:hint="default"/>
      </w:rPr>
    </w:lvl>
    <w:lvl w:ilvl="5" w:tplc="B7525D32" w:tentative="1">
      <w:start w:val="1"/>
      <w:numFmt w:val="bullet"/>
      <w:lvlText w:val="•"/>
      <w:lvlJc w:val="left"/>
      <w:pPr>
        <w:tabs>
          <w:tab w:val="num" w:pos="4320"/>
        </w:tabs>
        <w:ind w:left="4320" w:hanging="360"/>
      </w:pPr>
      <w:rPr>
        <w:rFonts w:ascii="Arial" w:hAnsi="Arial" w:hint="default"/>
      </w:rPr>
    </w:lvl>
    <w:lvl w:ilvl="6" w:tplc="CFE8A4A6" w:tentative="1">
      <w:start w:val="1"/>
      <w:numFmt w:val="bullet"/>
      <w:lvlText w:val="•"/>
      <w:lvlJc w:val="left"/>
      <w:pPr>
        <w:tabs>
          <w:tab w:val="num" w:pos="5040"/>
        </w:tabs>
        <w:ind w:left="5040" w:hanging="360"/>
      </w:pPr>
      <w:rPr>
        <w:rFonts w:ascii="Arial" w:hAnsi="Arial" w:hint="default"/>
      </w:rPr>
    </w:lvl>
    <w:lvl w:ilvl="7" w:tplc="F54E64BE" w:tentative="1">
      <w:start w:val="1"/>
      <w:numFmt w:val="bullet"/>
      <w:lvlText w:val="•"/>
      <w:lvlJc w:val="left"/>
      <w:pPr>
        <w:tabs>
          <w:tab w:val="num" w:pos="5760"/>
        </w:tabs>
        <w:ind w:left="5760" w:hanging="360"/>
      </w:pPr>
      <w:rPr>
        <w:rFonts w:ascii="Arial" w:hAnsi="Arial" w:hint="default"/>
      </w:rPr>
    </w:lvl>
    <w:lvl w:ilvl="8" w:tplc="53D226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5B3365"/>
    <w:multiLevelType w:val="hybridMultilevel"/>
    <w:tmpl w:val="7A0CC058"/>
    <w:lvl w:ilvl="0" w:tplc="60BC642C">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2A52354"/>
    <w:multiLevelType w:val="multilevel"/>
    <w:tmpl w:val="035E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704A1"/>
    <w:multiLevelType w:val="hybridMultilevel"/>
    <w:tmpl w:val="8312C9B6"/>
    <w:lvl w:ilvl="0" w:tplc="F70E8AB6">
      <w:start w:val="1"/>
      <w:numFmt w:val="bullet"/>
      <w:lvlText w:val="•"/>
      <w:lvlJc w:val="left"/>
      <w:pPr>
        <w:tabs>
          <w:tab w:val="num" w:pos="720"/>
        </w:tabs>
        <w:ind w:left="720" w:hanging="360"/>
      </w:pPr>
      <w:rPr>
        <w:rFonts w:ascii="Arial" w:hAnsi="Arial" w:hint="default"/>
      </w:rPr>
    </w:lvl>
    <w:lvl w:ilvl="1" w:tplc="13EC8D60" w:tentative="1">
      <w:start w:val="1"/>
      <w:numFmt w:val="bullet"/>
      <w:lvlText w:val="•"/>
      <w:lvlJc w:val="left"/>
      <w:pPr>
        <w:tabs>
          <w:tab w:val="num" w:pos="1440"/>
        </w:tabs>
        <w:ind w:left="1440" w:hanging="360"/>
      </w:pPr>
      <w:rPr>
        <w:rFonts w:ascii="Arial" w:hAnsi="Arial" w:hint="default"/>
      </w:rPr>
    </w:lvl>
    <w:lvl w:ilvl="2" w:tplc="133659CE" w:tentative="1">
      <w:start w:val="1"/>
      <w:numFmt w:val="bullet"/>
      <w:lvlText w:val="•"/>
      <w:lvlJc w:val="left"/>
      <w:pPr>
        <w:tabs>
          <w:tab w:val="num" w:pos="2160"/>
        </w:tabs>
        <w:ind w:left="2160" w:hanging="360"/>
      </w:pPr>
      <w:rPr>
        <w:rFonts w:ascii="Arial" w:hAnsi="Arial" w:hint="default"/>
      </w:rPr>
    </w:lvl>
    <w:lvl w:ilvl="3" w:tplc="B42A59D4" w:tentative="1">
      <w:start w:val="1"/>
      <w:numFmt w:val="bullet"/>
      <w:lvlText w:val="•"/>
      <w:lvlJc w:val="left"/>
      <w:pPr>
        <w:tabs>
          <w:tab w:val="num" w:pos="2880"/>
        </w:tabs>
        <w:ind w:left="2880" w:hanging="360"/>
      </w:pPr>
      <w:rPr>
        <w:rFonts w:ascii="Arial" w:hAnsi="Arial" w:hint="default"/>
      </w:rPr>
    </w:lvl>
    <w:lvl w:ilvl="4" w:tplc="B4B62068" w:tentative="1">
      <w:start w:val="1"/>
      <w:numFmt w:val="bullet"/>
      <w:lvlText w:val="•"/>
      <w:lvlJc w:val="left"/>
      <w:pPr>
        <w:tabs>
          <w:tab w:val="num" w:pos="3600"/>
        </w:tabs>
        <w:ind w:left="3600" w:hanging="360"/>
      </w:pPr>
      <w:rPr>
        <w:rFonts w:ascii="Arial" w:hAnsi="Arial" w:hint="default"/>
      </w:rPr>
    </w:lvl>
    <w:lvl w:ilvl="5" w:tplc="B8D69150" w:tentative="1">
      <w:start w:val="1"/>
      <w:numFmt w:val="bullet"/>
      <w:lvlText w:val="•"/>
      <w:lvlJc w:val="left"/>
      <w:pPr>
        <w:tabs>
          <w:tab w:val="num" w:pos="4320"/>
        </w:tabs>
        <w:ind w:left="4320" w:hanging="360"/>
      </w:pPr>
      <w:rPr>
        <w:rFonts w:ascii="Arial" w:hAnsi="Arial" w:hint="default"/>
      </w:rPr>
    </w:lvl>
    <w:lvl w:ilvl="6" w:tplc="53BA78AE" w:tentative="1">
      <w:start w:val="1"/>
      <w:numFmt w:val="bullet"/>
      <w:lvlText w:val="•"/>
      <w:lvlJc w:val="left"/>
      <w:pPr>
        <w:tabs>
          <w:tab w:val="num" w:pos="5040"/>
        </w:tabs>
        <w:ind w:left="5040" w:hanging="360"/>
      </w:pPr>
      <w:rPr>
        <w:rFonts w:ascii="Arial" w:hAnsi="Arial" w:hint="default"/>
      </w:rPr>
    </w:lvl>
    <w:lvl w:ilvl="7" w:tplc="0E981AEE" w:tentative="1">
      <w:start w:val="1"/>
      <w:numFmt w:val="bullet"/>
      <w:lvlText w:val="•"/>
      <w:lvlJc w:val="left"/>
      <w:pPr>
        <w:tabs>
          <w:tab w:val="num" w:pos="5760"/>
        </w:tabs>
        <w:ind w:left="5760" w:hanging="360"/>
      </w:pPr>
      <w:rPr>
        <w:rFonts w:ascii="Arial" w:hAnsi="Arial" w:hint="default"/>
      </w:rPr>
    </w:lvl>
    <w:lvl w:ilvl="8" w:tplc="7E8081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6D64AC"/>
    <w:multiLevelType w:val="hybridMultilevel"/>
    <w:tmpl w:val="B4383C58"/>
    <w:lvl w:ilvl="0" w:tplc="735E7982">
      <w:start w:val="1"/>
      <w:numFmt w:val="decimal"/>
      <w:lvlText w:val="%1."/>
      <w:lvlJc w:val="left"/>
      <w:pPr>
        <w:tabs>
          <w:tab w:val="num" w:pos="720"/>
        </w:tabs>
        <w:ind w:left="720" w:hanging="360"/>
      </w:pPr>
    </w:lvl>
    <w:lvl w:ilvl="1" w:tplc="0B7C0656" w:tentative="1">
      <w:start w:val="1"/>
      <w:numFmt w:val="decimal"/>
      <w:lvlText w:val="%2."/>
      <w:lvlJc w:val="left"/>
      <w:pPr>
        <w:tabs>
          <w:tab w:val="num" w:pos="1440"/>
        </w:tabs>
        <w:ind w:left="1440" w:hanging="360"/>
      </w:pPr>
    </w:lvl>
    <w:lvl w:ilvl="2" w:tplc="7CC641E0" w:tentative="1">
      <w:start w:val="1"/>
      <w:numFmt w:val="decimal"/>
      <w:lvlText w:val="%3."/>
      <w:lvlJc w:val="left"/>
      <w:pPr>
        <w:tabs>
          <w:tab w:val="num" w:pos="2160"/>
        </w:tabs>
        <w:ind w:left="2160" w:hanging="360"/>
      </w:pPr>
    </w:lvl>
    <w:lvl w:ilvl="3" w:tplc="B2B42AE6" w:tentative="1">
      <w:start w:val="1"/>
      <w:numFmt w:val="decimal"/>
      <w:lvlText w:val="%4."/>
      <w:lvlJc w:val="left"/>
      <w:pPr>
        <w:tabs>
          <w:tab w:val="num" w:pos="2880"/>
        </w:tabs>
        <w:ind w:left="2880" w:hanging="360"/>
      </w:pPr>
    </w:lvl>
    <w:lvl w:ilvl="4" w:tplc="4724BE4A" w:tentative="1">
      <w:start w:val="1"/>
      <w:numFmt w:val="decimal"/>
      <w:lvlText w:val="%5."/>
      <w:lvlJc w:val="left"/>
      <w:pPr>
        <w:tabs>
          <w:tab w:val="num" w:pos="3600"/>
        </w:tabs>
        <w:ind w:left="3600" w:hanging="360"/>
      </w:pPr>
    </w:lvl>
    <w:lvl w:ilvl="5" w:tplc="C114C45C" w:tentative="1">
      <w:start w:val="1"/>
      <w:numFmt w:val="decimal"/>
      <w:lvlText w:val="%6."/>
      <w:lvlJc w:val="left"/>
      <w:pPr>
        <w:tabs>
          <w:tab w:val="num" w:pos="4320"/>
        </w:tabs>
        <w:ind w:left="4320" w:hanging="360"/>
      </w:pPr>
    </w:lvl>
    <w:lvl w:ilvl="6" w:tplc="AC28EC32" w:tentative="1">
      <w:start w:val="1"/>
      <w:numFmt w:val="decimal"/>
      <w:lvlText w:val="%7."/>
      <w:lvlJc w:val="left"/>
      <w:pPr>
        <w:tabs>
          <w:tab w:val="num" w:pos="5040"/>
        </w:tabs>
        <w:ind w:left="5040" w:hanging="360"/>
      </w:pPr>
    </w:lvl>
    <w:lvl w:ilvl="7" w:tplc="CABAD4D8" w:tentative="1">
      <w:start w:val="1"/>
      <w:numFmt w:val="decimal"/>
      <w:lvlText w:val="%8."/>
      <w:lvlJc w:val="left"/>
      <w:pPr>
        <w:tabs>
          <w:tab w:val="num" w:pos="5760"/>
        </w:tabs>
        <w:ind w:left="5760" w:hanging="360"/>
      </w:pPr>
    </w:lvl>
    <w:lvl w:ilvl="8" w:tplc="E2C8936C" w:tentative="1">
      <w:start w:val="1"/>
      <w:numFmt w:val="decimal"/>
      <w:lvlText w:val="%9."/>
      <w:lvlJc w:val="left"/>
      <w:pPr>
        <w:tabs>
          <w:tab w:val="num" w:pos="6480"/>
        </w:tabs>
        <w:ind w:left="6480" w:hanging="360"/>
      </w:pPr>
    </w:lvl>
  </w:abstractNum>
  <w:abstractNum w:abstractNumId="9" w15:restartNumberingAfterBreak="0">
    <w:nsid w:val="62CF7CE1"/>
    <w:multiLevelType w:val="hybridMultilevel"/>
    <w:tmpl w:val="22767BAC"/>
    <w:lvl w:ilvl="0" w:tplc="EC6221F0">
      <w:start w:val="1"/>
      <w:numFmt w:val="bullet"/>
      <w:lvlText w:val="•"/>
      <w:lvlJc w:val="left"/>
      <w:pPr>
        <w:tabs>
          <w:tab w:val="num" w:pos="2024"/>
        </w:tabs>
        <w:ind w:left="2024" w:hanging="360"/>
      </w:pPr>
      <w:rPr>
        <w:rFonts w:ascii="Arial" w:hAnsi="Arial" w:hint="default"/>
      </w:rPr>
    </w:lvl>
    <w:lvl w:ilvl="1" w:tplc="4CA82D62" w:tentative="1">
      <w:start w:val="1"/>
      <w:numFmt w:val="bullet"/>
      <w:lvlText w:val="•"/>
      <w:lvlJc w:val="left"/>
      <w:pPr>
        <w:tabs>
          <w:tab w:val="num" w:pos="2744"/>
        </w:tabs>
        <w:ind w:left="2744" w:hanging="360"/>
      </w:pPr>
      <w:rPr>
        <w:rFonts w:ascii="Arial" w:hAnsi="Arial" w:hint="default"/>
      </w:rPr>
    </w:lvl>
    <w:lvl w:ilvl="2" w:tplc="7206CE78" w:tentative="1">
      <w:start w:val="1"/>
      <w:numFmt w:val="bullet"/>
      <w:lvlText w:val="•"/>
      <w:lvlJc w:val="left"/>
      <w:pPr>
        <w:tabs>
          <w:tab w:val="num" w:pos="3464"/>
        </w:tabs>
        <w:ind w:left="3464" w:hanging="360"/>
      </w:pPr>
      <w:rPr>
        <w:rFonts w:ascii="Arial" w:hAnsi="Arial" w:hint="default"/>
      </w:rPr>
    </w:lvl>
    <w:lvl w:ilvl="3" w:tplc="75106FD4" w:tentative="1">
      <w:start w:val="1"/>
      <w:numFmt w:val="bullet"/>
      <w:lvlText w:val="•"/>
      <w:lvlJc w:val="left"/>
      <w:pPr>
        <w:tabs>
          <w:tab w:val="num" w:pos="4184"/>
        </w:tabs>
        <w:ind w:left="4184" w:hanging="360"/>
      </w:pPr>
      <w:rPr>
        <w:rFonts w:ascii="Arial" w:hAnsi="Arial" w:hint="default"/>
      </w:rPr>
    </w:lvl>
    <w:lvl w:ilvl="4" w:tplc="8AA8DC68" w:tentative="1">
      <w:start w:val="1"/>
      <w:numFmt w:val="bullet"/>
      <w:lvlText w:val="•"/>
      <w:lvlJc w:val="left"/>
      <w:pPr>
        <w:tabs>
          <w:tab w:val="num" w:pos="4904"/>
        </w:tabs>
        <w:ind w:left="4904" w:hanging="360"/>
      </w:pPr>
      <w:rPr>
        <w:rFonts w:ascii="Arial" w:hAnsi="Arial" w:hint="default"/>
      </w:rPr>
    </w:lvl>
    <w:lvl w:ilvl="5" w:tplc="FDD45C9C" w:tentative="1">
      <w:start w:val="1"/>
      <w:numFmt w:val="bullet"/>
      <w:lvlText w:val="•"/>
      <w:lvlJc w:val="left"/>
      <w:pPr>
        <w:tabs>
          <w:tab w:val="num" w:pos="5624"/>
        </w:tabs>
        <w:ind w:left="5624" w:hanging="360"/>
      </w:pPr>
      <w:rPr>
        <w:rFonts w:ascii="Arial" w:hAnsi="Arial" w:hint="default"/>
      </w:rPr>
    </w:lvl>
    <w:lvl w:ilvl="6" w:tplc="416AD674" w:tentative="1">
      <w:start w:val="1"/>
      <w:numFmt w:val="bullet"/>
      <w:lvlText w:val="•"/>
      <w:lvlJc w:val="left"/>
      <w:pPr>
        <w:tabs>
          <w:tab w:val="num" w:pos="6344"/>
        </w:tabs>
        <w:ind w:left="6344" w:hanging="360"/>
      </w:pPr>
      <w:rPr>
        <w:rFonts w:ascii="Arial" w:hAnsi="Arial" w:hint="default"/>
      </w:rPr>
    </w:lvl>
    <w:lvl w:ilvl="7" w:tplc="D07CB3A4" w:tentative="1">
      <w:start w:val="1"/>
      <w:numFmt w:val="bullet"/>
      <w:lvlText w:val="•"/>
      <w:lvlJc w:val="left"/>
      <w:pPr>
        <w:tabs>
          <w:tab w:val="num" w:pos="7064"/>
        </w:tabs>
        <w:ind w:left="7064" w:hanging="360"/>
      </w:pPr>
      <w:rPr>
        <w:rFonts w:ascii="Arial" w:hAnsi="Arial" w:hint="default"/>
      </w:rPr>
    </w:lvl>
    <w:lvl w:ilvl="8" w:tplc="41BC36AE" w:tentative="1">
      <w:start w:val="1"/>
      <w:numFmt w:val="bullet"/>
      <w:lvlText w:val="•"/>
      <w:lvlJc w:val="left"/>
      <w:pPr>
        <w:tabs>
          <w:tab w:val="num" w:pos="7784"/>
        </w:tabs>
        <w:ind w:left="7784" w:hanging="360"/>
      </w:pPr>
      <w:rPr>
        <w:rFonts w:ascii="Arial" w:hAnsi="Arial" w:hint="default"/>
      </w:rPr>
    </w:lvl>
  </w:abstractNum>
  <w:abstractNum w:abstractNumId="10" w15:restartNumberingAfterBreak="0">
    <w:nsid w:val="663B419C"/>
    <w:multiLevelType w:val="hybridMultilevel"/>
    <w:tmpl w:val="81225D6A"/>
    <w:lvl w:ilvl="0" w:tplc="34FAAD7C">
      <w:start w:val="3"/>
      <w:numFmt w:val="decimal"/>
      <w:lvlText w:val="%1."/>
      <w:lvlJc w:val="left"/>
      <w:pPr>
        <w:tabs>
          <w:tab w:val="num" w:pos="720"/>
        </w:tabs>
        <w:ind w:left="720" w:hanging="360"/>
      </w:pPr>
    </w:lvl>
    <w:lvl w:ilvl="1" w:tplc="0D9426A2" w:tentative="1">
      <w:start w:val="1"/>
      <w:numFmt w:val="decimal"/>
      <w:lvlText w:val="%2."/>
      <w:lvlJc w:val="left"/>
      <w:pPr>
        <w:tabs>
          <w:tab w:val="num" w:pos="1440"/>
        </w:tabs>
        <w:ind w:left="1440" w:hanging="360"/>
      </w:pPr>
    </w:lvl>
    <w:lvl w:ilvl="2" w:tplc="64C2BC46" w:tentative="1">
      <w:start w:val="1"/>
      <w:numFmt w:val="decimal"/>
      <w:lvlText w:val="%3."/>
      <w:lvlJc w:val="left"/>
      <w:pPr>
        <w:tabs>
          <w:tab w:val="num" w:pos="2160"/>
        </w:tabs>
        <w:ind w:left="2160" w:hanging="360"/>
      </w:pPr>
    </w:lvl>
    <w:lvl w:ilvl="3" w:tplc="476EDD84" w:tentative="1">
      <w:start w:val="1"/>
      <w:numFmt w:val="decimal"/>
      <w:lvlText w:val="%4."/>
      <w:lvlJc w:val="left"/>
      <w:pPr>
        <w:tabs>
          <w:tab w:val="num" w:pos="2880"/>
        </w:tabs>
        <w:ind w:left="2880" w:hanging="360"/>
      </w:pPr>
    </w:lvl>
    <w:lvl w:ilvl="4" w:tplc="D598DC5E" w:tentative="1">
      <w:start w:val="1"/>
      <w:numFmt w:val="decimal"/>
      <w:lvlText w:val="%5."/>
      <w:lvlJc w:val="left"/>
      <w:pPr>
        <w:tabs>
          <w:tab w:val="num" w:pos="3600"/>
        </w:tabs>
        <w:ind w:left="3600" w:hanging="360"/>
      </w:pPr>
    </w:lvl>
    <w:lvl w:ilvl="5" w:tplc="AACA7D02" w:tentative="1">
      <w:start w:val="1"/>
      <w:numFmt w:val="decimal"/>
      <w:lvlText w:val="%6."/>
      <w:lvlJc w:val="left"/>
      <w:pPr>
        <w:tabs>
          <w:tab w:val="num" w:pos="4320"/>
        </w:tabs>
        <w:ind w:left="4320" w:hanging="360"/>
      </w:pPr>
    </w:lvl>
    <w:lvl w:ilvl="6" w:tplc="2E52865E" w:tentative="1">
      <w:start w:val="1"/>
      <w:numFmt w:val="decimal"/>
      <w:lvlText w:val="%7."/>
      <w:lvlJc w:val="left"/>
      <w:pPr>
        <w:tabs>
          <w:tab w:val="num" w:pos="5040"/>
        </w:tabs>
        <w:ind w:left="5040" w:hanging="360"/>
      </w:pPr>
    </w:lvl>
    <w:lvl w:ilvl="7" w:tplc="6BE25924" w:tentative="1">
      <w:start w:val="1"/>
      <w:numFmt w:val="decimal"/>
      <w:lvlText w:val="%8."/>
      <w:lvlJc w:val="left"/>
      <w:pPr>
        <w:tabs>
          <w:tab w:val="num" w:pos="5760"/>
        </w:tabs>
        <w:ind w:left="5760" w:hanging="360"/>
      </w:pPr>
    </w:lvl>
    <w:lvl w:ilvl="8" w:tplc="4404A54E" w:tentative="1">
      <w:start w:val="1"/>
      <w:numFmt w:val="decimal"/>
      <w:lvlText w:val="%9."/>
      <w:lvlJc w:val="left"/>
      <w:pPr>
        <w:tabs>
          <w:tab w:val="num" w:pos="6480"/>
        </w:tabs>
        <w:ind w:left="6480" w:hanging="360"/>
      </w:pPr>
    </w:lvl>
  </w:abstractNum>
  <w:abstractNum w:abstractNumId="11" w15:restartNumberingAfterBreak="0">
    <w:nsid w:val="70EB4791"/>
    <w:multiLevelType w:val="hybridMultilevel"/>
    <w:tmpl w:val="9F7856EA"/>
    <w:lvl w:ilvl="0" w:tplc="E6F853B6">
      <w:start w:val="1"/>
      <w:numFmt w:val="bullet"/>
      <w:lvlText w:val="•"/>
      <w:lvlJc w:val="left"/>
      <w:pPr>
        <w:tabs>
          <w:tab w:val="num" w:pos="2024"/>
        </w:tabs>
        <w:ind w:left="2024" w:hanging="360"/>
      </w:pPr>
      <w:rPr>
        <w:rFonts w:ascii="Arial" w:hAnsi="Arial" w:hint="default"/>
      </w:rPr>
    </w:lvl>
    <w:lvl w:ilvl="1" w:tplc="DDA8261E" w:tentative="1">
      <w:start w:val="1"/>
      <w:numFmt w:val="bullet"/>
      <w:lvlText w:val="•"/>
      <w:lvlJc w:val="left"/>
      <w:pPr>
        <w:tabs>
          <w:tab w:val="num" w:pos="2744"/>
        </w:tabs>
        <w:ind w:left="2744" w:hanging="360"/>
      </w:pPr>
      <w:rPr>
        <w:rFonts w:ascii="Arial" w:hAnsi="Arial" w:hint="default"/>
      </w:rPr>
    </w:lvl>
    <w:lvl w:ilvl="2" w:tplc="A38226F2" w:tentative="1">
      <w:start w:val="1"/>
      <w:numFmt w:val="bullet"/>
      <w:lvlText w:val="•"/>
      <w:lvlJc w:val="left"/>
      <w:pPr>
        <w:tabs>
          <w:tab w:val="num" w:pos="3464"/>
        </w:tabs>
        <w:ind w:left="3464" w:hanging="360"/>
      </w:pPr>
      <w:rPr>
        <w:rFonts w:ascii="Arial" w:hAnsi="Arial" w:hint="default"/>
      </w:rPr>
    </w:lvl>
    <w:lvl w:ilvl="3" w:tplc="884689FC" w:tentative="1">
      <w:start w:val="1"/>
      <w:numFmt w:val="bullet"/>
      <w:lvlText w:val="•"/>
      <w:lvlJc w:val="left"/>
      <w:pPr>
        <w:tabs>
          <w:tab w:val="num" w:pos="4184"/>
        </w:tabs>
        <w:ind w:left="4184" w:hanging="360"/>
      </w:pPr>
      <w:rPr>
        <w:rFonts w:ascii="Arial" w:hAnsi="Arial" w:hint="default"/>
      </w:rPr>
    </w:lvl>
    <w:lvl w:ilvl="4" w:tplc="107A76B8" w:tentative="1">
      <w:start w:val="1"/>
      <w:numFmt w:val="bullet"/>
      <w:lvlText w:val="•"/>
      <w:lvlJc w:val="left"/>
      <w:pPr>
        <w:tabs>
          <w:tab w:val="num" w:pos="4904"/>
        </w:tabs>
        <w:ind w:left="4904" w:hanging="360"/>
      </w:pPr>
      <w:rPr>
        <w:rFonts w:ascii="Arial" w:hAnsi="Arial" w:hint="default"/>
      </w:rPr>
    </w:lvl>
    <w:lvl w:ilvl="5" w:tplc="D7602454" w:tentative="1">
      <w:start w:val="1"/>
      <w:numFmt w:val="bullet"/>
      <w:lvlText w:val="•"/>
      <w:lvlJc w:val="left"/>
      <w:pPr>
        <w:tabs>
          <w:tab w:val="num" w:pos="5624"/>
        </w:tabs>
        <w:ind w:left="5624" w:hanging="360"/>
      </w:pPr>
      <w:rPr>
        <w:rFonts w:ascii="Arial" w:hAnsi="Arial" w:hint="default"/>
      </w:rPr>
    </w:lvl>
    <w:lvl w:ilvl="6" w:tplc="FE90989E" w:tentative="1">
      <w:start w:val="1"/>
      <w:numFmt w:val="bullet"/>
      <w:lvlText w:val="•"/>
      <w:lvlJc w:val="left"/>
      <w:pPr>
        <w:tabs>
          <w:tab w:val="num" w:pos="6344"/>
        </w:tabs>
        <w:ind w:left="6344" w:hanging="360"/>
      </w:pPr>
      <w:rPr>
        <w:rFonts w:ascii="Arial" w:hAnsi="Arial" w:hint="default"/>
      </w:rPr>
    </w:lvl>
    <w:lvl w:ilvl="7" w:tplc="7FE64202" w:tentative="1">
      <w:start w:val="1"/>
      <w:numFmt w:val="bullet"/>
      <w:lvlText w:val="•"/>
      <w:lvlJc w:val="left"/>
      <w:pPr>
        <w:tabs>
          <w:tab w:val="num" w:pos="7064"/>
        </w:tabs>
        <w:ind w:left="7064" w:hanging="360"/>
      </w:pPr>
      <w:rPr>
        <w:rFonts w:ascii="Arial" w:hAnsi="Arial" w:hint="default"/>
      </w:rPr>
    </w:lvl>
    <w:lvl w:ilvl="8" w:tplc="939EAB16" w:tentative="1">
      <w:start w:val="1"/>
      <w:numFmt w:val="bullet"/>
      <w:lvlText w:val="•"/>
      <w:lvlJc w:val="left"/>
      <w:pPr>
        <w:tabs>
          <w:tab w:val="num" w:pos="7784"/>
        </w:tabs>
        <w:ind w:left="7784" w:hanging="360"/>
      </w:pPr>
      <w:rPr>
        <w:rFonts w:ascii="Arial" w:hAnsi="Arial" w:hint="default"/>
      </w:rPr>
    </w:lvl>
  </w:abstractNum>
  <w:abstractNum w:abstractNumId="12" w15:restartNumberingAfterBreak="0">
    <w:nsid w:val="7247530F"/>
    <w:multiLevelType w:val="multilevel"/>
    <w:tmpl w:val="4CC8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E742FA"/>
    <w:multiLevelType w:val="hybridMultilevel"/>
    <w:tmpl w:val="68248FBC"/>
    <w:lvl w:ilvl="0" w:tplc="C03C65AE">
      <w:start w:val="1"/>
      <w:numFmt w:val="bullet"/>
      <w:lvlText w:val="•"/>
      <w:lvlJc w:val="left"/>
      <w:pPr>
        <w:tabs>
          <w:tab w:val="num" w:pos="720"/>
        </w:tabs>
        <w:ind w:left="720" w:hanging="360"/>
      </w:pPr>
      <w:rPr>
        <w:rFonts w:ascii="Arial" w:hAnsi="Arial" w:hint="default"/>
      </w:rPr>
    </w:lvl>
    <w:lvl w:ilvl="1" w:tplc="3902927A">
      <w:start w:val="1"/>
      <w:numFmt w:val="bullet"/>
      <w:lvlText w:val="•"/>
      <w:lvlJc w:val="left"/>
      <w:pPr>
        <w:tabs>
          <w:tab w:val="num" w:pos="1440"/>
        </w:tabs>
        <w:ind w:left="1440" w:hanging="360"/>
      </w:pPr>
      <w:rPr>
        <w:rFonts w:ascii="Arial" w:hAnsi="Arial" w:hint="default"/>
      </w:rPr>
    </w:lvl>
    <w:lvl w:ilvl="2" w:tplc="D228E69C" w:tentative="1">
      <w:start w:val="1"/>
      <w:numFmt w:val="bullet"/>
      <w:lvlText w:val="•"/>
      <w:lvlJc w:val="left"/>
      <w:pPr>
        <w:tabs>
          <w:tab w:val="num" w:pos="2160"/>
        </w:tabs>
        <w:ind w:left="2160" w:hanging="360"/>
      </w:pPr>
      <w:rPr>
        <w:rFonts w:ascii="Arial" w:hAnsi="Arial" w:hint="default"/>
      </w:rPr>
    </w:lvl>
    <w:lvl w:ilvl="3" w:tplc="9DFA2832" w:tentative="1">
      <w:start w:val="1"/>
      <w:numFmt w:val="bullet"/>
      <w:lvlText w:val="•"/>
      <w:lvlJc w:val="left"/>
      <w:pPr>
        <w:tabs>
          <w:tab w:val="num" w:pos="2880"/>
        </w:tabs>
        <w:ind w:left="2880" w:hanging="360"/>
      </w:pPr>
      <w:rPr>
        <w:rFonts w:ascii="Arial" w:hAnsi="Arial" w:hint="default"/>
      </w:rPr>
    </w:lvl>
    <w:lvl w:ilvl="4" w:tplc="853A9ED0" w:tentative="1">
      <w:start w:val="1"/>
      <w:numFmt w:val="bullet"/>
      <w:lvlText w:val="•"/>
      <w:lvlJc w:val="left"/>
      <w:pPr>
        <w:tabs>
          <w:tab w:val="num" w:pos="3600"/>
        </w:tabs>
        <w:ind w:left="3600" w:hanging="360"/>
      </w:pPr>
      <w:rPr>
        <w:rFonts w:ascii="Arial" w:hAnsi="Arial" w:hint="default"/>
      </w:rPr>
    </w:lvl>
    <w:lvl w:ilvl="5" w:tplc="2FE491FA" w:tentative="1">
      <w:start w:val="1"/>
      <w:numFmt w:val="bullet"/>
      <w:lvlText w:val="•"/>
      <w:lvlJc w:val="left"/>
      <w:pPr>
        <w:tabs>
          <w:tab w:val="num" w:pos="4320"/>
        </w:tabs>
        <w:ind w:left="4320" w:hanging="360"/>
      </w:pPr>
      <w:rPr>
        <w:rFonts w:ascii="Arial" w:hAnsi="Arial" w:hint="default"/>
      </w:rPr>
    </w:lvl>
    <w:lvl w:ilvl="6" w:tplc="BE4AAD46" w:tentative="1">
      <w:start w:val="1"/>
      <w:numFmt w:val="bullet"/>
      <w:lvlText w:val="•"/>
      <w:lvlJc w:val="left"/>
      <w:pPr>
        <w:tabs>
          <w:tab w:val="num" w:pos="5040"/>
        </w:tabs>
        <w:ind w:left="5040" w:hanging="360"/>
      </w:pPr>
      <w:rPr>
        <w:rFonts w:ascii="Arial" w:hAnsi="Arial" w:hint="default"/>
      </w:rPr>
    </w:lvl>
    <w:lvl w:ilvl="7" w:tplc="F3B2AD44" w:tentative="1">
      <w:start w:val="1"/>
      <w:numFmt w:val="bullet"/>
      <w:lvlText w:val="•"/>
      <w:lvlJc w:val="left"/>
      <w:pPr>
        <w:tabs>
          <w:tab w:val="num" w:pos="5760"/>
        </w:tabs>
        <w:ind w:left="5760" w:hanging="360"/>
      </w:pPr>
      <w:rPr>
        <w:rFonts w:ascii="Arial" w:hAnsi="Arial" w:hint="default"/>
      </w:rPr>
    </w:lvl>
    <w:lvl w:ilvl="8" w:tplc="A094C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116C18"/>
    <w:multiLevelType w:val="hybridMultilevel"/>
    <w:tmpl w:val="4AF6449A"/>
    <w:lvl w:ilvl="0" w:tplc="1C880274">
      <w:start w:val="1"/>
      <w:numFmt w:val="bullet"/>
      <w:lvlText w:val="•"/>
      <w:lvlJc w:val="left"/>
      <w:pPr>
        <w:tabs>
          <w:tab w:val="num" w:pos="720"/>
        </w:tabs>
        <w:ind w:left="720" w:hanging="360"/>
      </w:pPr>
      <w:rPr>
        <w:rFonts w:ascii="Arial" w:hAnsi="Arial" w:hint="default"/>
      </w:rPr>
    </w:lvl>
    <w:lvl w:ilvl="1" w:tplc="77B004EA" w:tentative="1">
      <w:start w:val="1"/>
      <w:numFmt w:val="bullet"/>
      <w:lvlText w:val="•"/>
      <w:lvlJc w:val="left"/>
      <w:pPr>
        <w:tabs>
          <w:tab w:val="num" w:pos="1440"/>
        </w:tabs>
        <w:ind w:left="1440" w:hanging="360"/>
      </w:pPr>
      <w:rPr>
        <w:rFonts w:ascii="Arial" w:hAnsi="Arial" w:hint="default"/>
      </w:rPr>
    </w:lvl>
    <w:lvl w:ilvl="2" w:tplc="EB14DEBE" w:tentative="1">
      <w:start w:val="1"/>
      <w:numFmt w:val="bullet"/>
      <w:lvlText w:val="•"/>
      <w:lvlJc w:val="left"/>
      <w:pPr>
        <w:tabs>
          <w:tab w:val="num" w:pos="2160"/>
        </w:tabs>
        <w:ind w:left="2160" w:hanging="360"/>
      </w:pPr>
      <w:rPr>
        <w:rFonts w:ascii="Arial" w:hAnsi="Arial" w:hint="default"/>
      </w:rPr>
    </w:lvl>
    <w:lvl w:ilvl="3" w:tplc="E1644B46" w:tentative="1">
      <w:start w:val="1"/>
      <w:numFmt w:val="bullet"/>
      <w:lvlText w:val="•"/>
      <w:lvlJc w:val="left"/>
      <w:pPr>
        <w:tabs>
          <w:tab w:val="num" w:pos="2880"/>
        </w:tabs>
        <w:ind w:left="2880" w:hanging="360"/>
      </w:pPr>
      <w:rPr>
        <w:rFonts w:ascii="Arial" w:hAnsi="Arial" w:hint="default"/>
      </w:rPr>
    </w:lvl>
    <w:lvl w:ilvl="4" w:tplc="2E26D538" w:tentative="1">
      <w:start w:val="1"/>
      <w:numFmt w:val="bullet"/>
      <w:lvlText w:val="•"/>
      <w:lvlJc w:val="left"/>
      <w:pPr>
        <w:tabs>
          <w:tab w:val="num" w:pos="3600"/>
        </w:tabs>
        <w:ind w:left="3600" w:hanging="360"/>
      </w:pPr>
      <w:rPr>
        <w:rFonts w:ascii="Arial" w:hAnsi="Arial" w:hint="default"/>
      </w:rPr>
    </w:lvl>
    <w:lvl w:ilvl="5" w:tplc="4BDCC3DC" w:tentative="1">
      <w:start w:val="1"/>
      <w:numFmt w:val="bullet"/>
      <w:lvlText w:val="•"/>
      <w:lvlJc w:val="left"/>
      <w:pPr>
        <w:tabs>
          <w:tab w:val="num" w:pos="4320"/>
        </w:tabs>
        <w:ind w:left="4320" w:hanging="360"/>
      </w:pPr>
      <w:rPr>
        <w:rFonts w:ascii="Arial" w:hAnsi="Arial" w:hint="default"/>
      </w:rPr>
    </w:lvl>
    <w:lvl w:ilvl="6" w:tplc="774C0CA8" w:tentative="1">
      <w:start w:val="1"/>
      <w:numFmt w:val="bullet"/>
      <w:lvlText w:val="•"/>
      <w:lvlJc w:val="left"/>
      <w:pPr>
        <w:tabs>
          <w:tab w:val="num" w:pos="5040"/>
        </w:tabs>
        <w:ind w:left="5040" w:hanging="360"/>
      </w:pPr>
      <w:rPr>
        <w:rFonts w:ascii="Arial" w:hAnsi="Arial" w:hint="default"/>
      </w:rPr>
    </w:lvl>
    <w:lvl w:ilvl="7" w:tplc="E33E837A" w:tentative="1">
      <w:start w:val="1"/>
      <w:numFmt w:val="bullet"/>
      <w:lvlText w:val="•"/>
      <w:lvlJc w:val="left"/>
      <w:pPr>
        <w:tabs>
          <w:tab w:val="num" w:pos="5760"/>
        </w:tabs>
        <w:ind w:left="5760" w:hanging="360"/>
      </w:pPr>
      <w:rPr>
        <w:rFonts w:ascii="Arial" w:hAnsi="Arial" w:hint="default"/>
      </w:rPr>
    </w:lvl>
    <w:lvl w:ilvl="8" w:tplc="5BBA53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5377D5"/>
    <w:multiLevelType w:val="hybridMultilevel"/>
    <w:tmpl w:val="FB3CCBF4"/>
    <w:lvl w:ilvl="0" w:tplc="EE6085E8">
      <w:start w:val="1"/>
      <w:numFmt w:val="bullet"/>
      <w:lvlText w:val="•"/>
      <w:lvlJc w:val="left"/>
      <w:pPr>
        <w:tabs>
          <w:tab w:val="num" w:pos="720"/>
        </w:tabs>
        <w:ind w:left="720" w:hanging="360"/>
      </w:pPr>
      <w:rPr>
        <w:rFonts w:ascii="Arial" w:hAnsi="Arial" w:hint="default"/>
      </w:rPr>
    </w:lvl>
    <w:lvl w:ilvl="1" w:tplc="92E4BBAC" w:tentative="1">
      <w:start w:val="1"/>
      <w:numFmt w:val="bullet"/>
      <w:lvlText w:val="•"/>
      <w:lvlJc w:val="left"/>
      <w:pPr>
        <w:tabs>
          <w:tab w:val="num" w:pos="1440"/>
        </w:tabs>
        <w:ind w:left="1440" w:hanging="360"/>
      </w:pPr>
      <w:rPr>
        <w:rFonts w:ascii="Arial" w:hAnsi="Arial" w:hint="default"/>
      </w:rPr>
    </w:lvl>
    <w:lvl w:ilvl="2" w:tplc="25FEF1DA" w:tentative="1">
      <w:start w:val="1"/>
      <w:numFmt w:val="bullet"/>
      <w:lvlText w:val="•"/>
      <w:lvlJc w:val="left"/>
      <w:pPr>
        <w:tabs>
          <w:tab w:val="num" w:pos="2160"/>
        </w:tabs>
        <w:ind w:left="2160" w:hanging="360"/>
      </w:pPr>
      <w:rPr>
        <w:rFonts w:ascii="Arial" w:hAnsi="Arial" w:hint="default"/>
      </w:rPr>
    </w:lvl>
    <w:lvl w:ilvl="3" w:tplc="E1DA030E" w:tentative="1">
      <w:start w:val="1"/>
      <w:numFmt w:val="bullet"/>
      <w:lvlText w:val="•"/>
      <w:lvlJc w:val="left"/>
      <w:pPr>
        <w:tabs>
          <w:tab w:val="num" w:pos="2880"/>
        </w:tabs>
        <w:ind w:left="2880" w:hanging="360"/>
      </w:pPr>
      <w:rPr>
        <w:rFonts w:ascii="Arial" w:hAnsi="Arial" w:hint="default"/>
      </w:rPr>
    </w:lvl>
    <w:lvl w:ilvl="4" w:tplc="9808070E" w:tentative="1">
      <w:start w:val="1"/>
      <w:numFmt w:val="bullet"/>
      <w:lvlText w:val="•"/>
      <w:lvlJc w:val="left"/>
      <w:pPr>
        <w:tabs>
          <w:tab w:val="num" w:pos="3600"/>
        </w:tabs>
        <w:ind w:left="3600" w:hanging="360"/>
      </w:pPr>
      <w:rPr>
        <w:rFonts w:ascii="Arial" w:hAnsi="Arial" w:hint="default"/>
      </w:rPr>
    </w:lvl>
    <w:lvl w:ilvl="5" w:tplc="24620630" w:tentative="1">
      <w:start w:val="1"/>
      <w:numFmt w:val="bullet"/>
      <w:lvlText w:val="•"/>
      <w:lvlJc w:val="left"/>
      <w:pPr>
        <w:tabs>
          <w:tab w:val="num" w:pos="4320"/>
        </w:tabs>
        <w:ind w:left="4320" w:hanging="360"/>
      </w:pPr>
      <w:rPr>
        <w:rFonts w:ascii="Arial" w:hAnsi="Arial" w:hint="default"/>
      </w:rPr>
    </w:lvl>
    <w:lvl w:ilvl="6" w:tplc="C9A8DF06" w:tentative="1">
      <w:start w:val="1"/>
      <w:numFmt w:val="bullet"/>
      <w:lvlText w:val="•"/>
      <w:lvlJc w:val="left"/>
      <w:pPr>
        <w:tabs>
          <w:tab w:val="num" w:pos="5040"/>
        </w:tabs>
        <w:ind w:left="5040" w:hanging="360"/>
      </w:pPr>
      <w:rPr>
        <w:rFonts w:ascii="Arial" w:hAnsi="Arial" w:hint="default"/>
      </w:rPr>
    </w:lvl>
    <w:lvl w:ilvl="7" w:tplc="A19459AE" w:tentative="1">
      <w:start w:val="1"/>
      <w:numFmt w:val="bullet"/>
      <w:lvlText w:val="•"/>
      <w:lvlJc w:val="left"/>
      <w:pPr>
        <w:tabs>
          <w:tab w:val="num" w:pos="5760"/>
        </w:tabs>
        <w:ind w:left="5760" w:hanging="360"/>
      </w:pPr>
      <w:rPr>
        <w:rFonts w:ascii="Arial" w:hAnsi="Arial" w:hint="default"/>
      </w:rPr>
    </w:lvl>
    <w:lvl w:ilvl="8" w:tplc="EAAC8C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5"/>
  </w:num>
  <w:num w:numId="4">
    <w:abstractNumId w:val="2"/>
  </w:num>
  <w:num w:numId="5">
    <w:abstractNumId w:val="15"/>
  </w:num>
  <w:num w:numId="6">
    <w:abstractNumId w:val="3"/>
  </w:num>
  <w:num w:numId="7">
    <w:abstractNumId w:val="14"/>
  </w:num>
  <w:num w:numId="8">
    <w:abstractNumId w:val="9"/>
  </w:num>
  <w:num w:numId="9">
    <w:abstractNumId w:val="11"/>
  </w:num>
  <w:num w:numId="10">
    <w:abstractNumId w:val="12"/>
  </w:num>
  <w:num w:numId="11">
    <w:abstractNumId w:val="1"/>
  </w:num>
  <w:num w:numId="12">
    <w:abstractNumId w:val="8"/>
  </w:num>
  <w:num w:numId="13">
    <w:abstractNumId w:val="10"/>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63"/>
    <w:rsid w:val="000176C4"/>
    <w:rsid w:val="000253D4"/>
    <w:rsid w:val="000B7334"/>
    <w:rsid w:val="000C6C0D"/>
    <w:rsid w:val="000D5677"/>
    <w:rsid w:val="00104D4F"/>
    <w:rsid w:val="00151651"/>
    <w:rsid w:val="00153AD3"/>
    <w:rsid w:val="00235B9C"/>
    <w:rsid w:val="00255699"/>
    <w:rsid w:val="00451537"/>
    <w:rsid w:val="004614B5"/>
    <w:rsid w:val="00495E12"/>
    <w:rsid w:val="004D18A1"/>
    <w:rsid w:val="00590F76"/>
    <w:rsid w:val="006A4F31"/>
    <w:rsid w:val="006E4D63"/>
    <w:rsid w:val="007119E6"/>
    <w:rsid w:val="0079249C"/>
    <w:rsid w:val="008475B6"/>
    <w:rsid w:val="008A2689"/>
    <w:rsid w:val="009D1BB5"/>
    <w:rsid w:val="00A212EE"/>
    <w:rsid w:val="00A619FC"/>
    <w:rsid w:val="00A926DD"/>
    <w:rsid w:val="00AC7850"/>
    <w:rsid w:val="00B71E48"/>
    <w:rsid w:val="00B9745E"/>
    <w:rsid w:val="00CF5B5F"/>
    <w:rsid w:val="00D17189"/>
    <w:rsid w:val="00D301AC"/>
    <w:rsid w:val="00D331A9"/>
    <w:rsid w:val="00E067DD"/>
    <w:rsid w:val="00E6269E"/>
    <w:rsid w:val="00F25A94"/>
    <w:rsid w:val="00F77897"/>
    <w:rsid w:val="00F825F1"/>
    <w:rsid w:val="00FC2D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3CB8"/>
  <w15:chartTrackingRefBased/>
  <w15:docId w15:val="{43D61E37-C7F5-46C6-B253-5D610C9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E4D63"/>
    <w:rPr>
      <w:color w:val="0563C1" w:themeColor="hyperlink"/>
      <w:u w:val="single"/>
    </w:rPr>
  </w:style>
  <w:style w:type="character" w:styleId="Ratkaisematonmaininta">
    <w:name w:val="Unresolved Mention"/>
    <w:basedOn w:val="Kappaleenoletusfontti"/>
    <w:uiPriority w:val="99"/>
    <w:semiHidden/>
    <w:unhideWhenUsed/>
    <w:rsid w:val="006E4D63"/>
    <w:rPr>
      <w:color w:val="605E5C"/>
      <w:shd w:val="clear" w:color="auto" w:fill="E1DFDD"/>
    </w:rPr>
  </w:style>
  <w:style w:type="paragraph" w:styleId="Luettelokappale">
    <w:name w:val="List Paragraph"/>
    <w:basedOn w:val="Normaali"/>
    <w:uiPriority w:val="34"/>
    <w:qFormat/>
    <w:rsid w:val="006E4D63"/>
    <w:pPr>
      <w:ind w:left="720"/>
      <w:contextualSpacing/>
    </w:pPr>
  </w:style>
  <w:style w:type="paragraph" w:styleId="NormaaliWWW">
    <w:name w:val="Normal (Web)"/>
    <w:basedOn w:val="Normaali"/>
    <w:uiPriority w:val="99"/>
    <w:semiHidden/>
    <w:unhideWhenUsed/>
    <w:rsid w:val="002556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90">
      <w:bodyDiv w:val="1"/>
      <w:marLeft w:val="0"/>
      <w:marRight w:val="0"/>
      <w:marTop w:val="0"/>
      <w:marBottom w:val="0"/>
      <w:divBdr>
        <w:top w:val="none" w:sz="0" w:space="0" w:color="auto"/>
        <w:left w:val="none" w:sz="0" w:space="0" w:color="auto"/>
        <w:bottom w:val="none" w:sz="0" w:space="0" w:color="auto"/>
        <w:right w:val="none" w:sz="0" w:space="0" w:color="auto"/>
      </w:divBdr>
    </w:div>
    <w:div w:id="79452510">
      <w:bodyDiv w:val="1"/>
      <w:marLeft w:val="0"/>
      <w:marRight w:val="0"/>
      <w:marTop w:val="0"/>
      <w:marBottom w:val="0"/>
      <w:divBdr>
        <w:top w:val="none" w:sz="0" w:space="0" w:color="auto"/>
        <w:left w:val="none" w:sz="0" w:space="0" w:color="auto"/>
        <w:bottom w:val="none" w:sz="0" w:space="0" w:color="auto"/>
        <w:right w:val="none" w:sz="0" w:space="0" w:color="auto"/>
      </w:divBdr>
    </w:div>
    <w:div w:id="165172327">
      <w:bodyDiv w:val="1"/>
      <w:marLeft w:val="0"/>
      <w:marRight w:val="0"/>
      <w:marTop w:val="0"/>
      <w:marBottom w:val="0"/>
      <w:divBdr>
        <w:top w:val="none" w:sz="0" w:space="0" w:color="auto"/>
        <w:left w:val="none" w:sz="0" w:space="0" w:color="auto"/>
        <w:bottom w:val="none" w:sz="0" w:space="0" w:color="auto"/>
        <w:right w:val="none" w:sz="0" w:space="0" w:color="auto"/>
      </w:divBdr>
    </w:div>
    <w:div w:id="194849125">
      <w:bodyDiv w:val="1"/>
      <w:marLeft w:val="0"/>
      <w:marRight w:val="0"/>
      <w:marTop w:val="0"/>
      <w:marBottom w:val="0"/>
      <w:divBdr>
        <w:top w:val="none" w:sz="0" w:space="0" w:color="auto"/>
        <w:left w:val="none" w:sz="0" w:space="0" w:color="auto"/>
        <w:bottom w:val="none" w:sz="0" w:space="0" w:color="auto"/>
        <w:right w:val="none" w:sz="0" w:space="0" w:color="auto"/>
      </w:divBdr>
    </w:div>
    <w:div w:id="195460791">
      <w:bodyDiv w:val="1"/>
      <w:marLeft w:val="0"/>
      <w:marRight w:val="0"/>
      <w:marTop w:val="0"/>
      <w:marBottom w:val="0"/>
      <w:divBdr>
        <w:top w:val="none" w:sz="0" w:space="0" w:color="auto"/>
        <w:left w:val="none" w:sz="0" w:space="0" w:color="auto"/>
        <w:bottom w:val="none" w:sz="0" w:space="0" w:color="auto"/>
        <w:right w:val="none" w:sz="0" w:space="0" w:color="auto"/>
      </w:divBdr>
    </w:div>
    <w:div w:id="335889567">
      <w:bodyDiv w:val="1"/>
      <w:marLeft w:val="0"/>
      <w:marRight w:val="0"/>
      <w:marTop w:val="0"/>
      <w:marBottom w:val="0"/>
      <w:divBdr>
        <w:top w:val="none" w:sz="0" w:space="0" w:color="auto"/>
        <w:left w:val="none" w:sz="0" w:space="0" w:color="auto"/>
        <w:bottom w:val="none" w:sz="0" w:space="0" w:color="auto"/>
        <w:right w:val="none" w:sz="0" w:space="0" w:color="auto"/>
      </w:divBdr>
    </w:div>
    <w:div w:id="351226866">
      <w:bodyDiv w:val="1"/>
      <w:marLeft w:val="0"/>
      <w:marRight w:val="0"/>
      <w:marTop w:val="0"/>
      <w:marBottom w:val="0"/>
      <w:divBdr>
        <w:top w:val="none" w:sz="0" w:space="0" w:color="auto"/>
        <w:left w:val="none" w:sz="0" w:space="0" w:color="auto"/>
        <w:bottom w:val="none" w:sz="0" w:space="0" w:color="auto"/>
        <w:right w:val="none" w:sz="0" w:space="0" w:color="auto"/>
      </w:divBdr>
    </w:div>
    <w:div w:id="416366351">
      <w:bodyDiv w:val="1"/>
      <w:marLeft w:val="0"/>
      <w:marRight w:val="0"/>
      <w:marTop w:val="0"/>
      <w:marBottom w:val="0"/>
      <w:divBdr>
        <w:top w:val="none" w:sz="0" w:space="0" w:color="auto"/>
        <w:left w:val="none" w:sz="0" w:space="0" w:color="auto"/>
        <w:bottom w:val="none" w:sz="0" w:space="0" w:color="auto"/>
        <w:right w:val="none" w:sz="0" w:space="0" w:color="auto"/>
      </w:divBdr>
      <w:divsChild>
        <w:div w:id="1008753558">
          <w:marLeft w:val="446"/>
          <w:marRight w:val="0"/>
          <w:marTop w:val="0"/>
          <w:marBottom w:val="0"/>
          <w:divBdr>
            <w:top w:val="none" w:sz="0" w:space="0" w:color="auto"/>
            <w:left w:val="none" w:sz="0" w:space="0" w:color="auto"/>
            <w:bottom w:val="none" w:sz="0" w:space="0" w:color="auto"/>
            <w:right w:val="none" w:sz="0" w:space="0" w:color="auto"/>
          </w:divBdr>
        </w:div>
        <w:div w:id="806514357">
          <w:marLeft w:val="446"/>
          <w:marRight w:val="0"/>
          <w:marTop w:val="0"/>
          <w:marBottom w:val="0"/>
          <w:divBdr>
            <w:top w:val="none" w:sz="0" w:space="0" w:color="auto"/>
            <w:left w:val="none" w:sz="0" w:space="0" w:color="auto"/>
            <w:bottom w:val="none" w:sz="0" w:space="0" w:color="auto"/>
            <w:right w:val="none" w:sz="0" w:space="0" w:color="auto"/>
          </w:divBdr>
        </w:div>
        <w:div w:id="1718778726">
          <w:marLeft w:val="446"/>
          <w:marRight w:val="0"/>
          <w:marTop w:val="0"/>
          <w:marBottom w:val="0"/>
          <w:divBdr>
            <w:top w:val="none" w:sz="0" w:space="0" w:color="auto"/>
            <w:left w:val="none" w:sz="0" w:space="0" w:color="auto"/>
            <w:bottom w:val="none" w:sz="0" w:space="0" w:color="auto"/>
            <w:right w:val="none" w:sz="0" w:space="0" w:color="auto"/>
          </w:divBdr>
        </w:div>
      </w:divsChild>
    </w:div>
    <w:div w:id="518203615">
      <w:bodyDiv w:val="1"/>
      <w:marLeft w:val="0"/>
      <w:marRight w:val="0"/>
      <w:marTop w:val="0"/>
      <w:marBottom w:val="0"/>
      <w:divBdr>
        <w:top w:val="none" w:sz="0" w:space="0" w:color="auto"/>
        <w:left w:val="none" w:sz="0" w:space="0" w:color="auto"/>
        <w:bottom w:val="none" w:sz="0" w:space="0" w:color="auto"/>
        <w:right w:val="none" w:sz="0" w:space="0" w:color="auto"/>
      </w:divBdr>
      <w:divsChild>
        <w:div w:id="478228343">
          <w:marLeft w:val="446"/>
          <w:marRight w:val="0"/>
          <w:marTop w:val="0"/>
          <w:marBottom w:val="0"/>
          <w:divBdr>
            <w:top w:val="none" w:sz="0" w:space="0" w:color="auto"/>
            <w:left w:val="none" w:sz="0" w:space="0" w:color="auto"/>
            <w:bottom w:val="none" w:sz="0" w:space="0" w:color="auto"/>
            <w:right w:val="none" w:sz="0" w:space="0" w:color="auto"/>
          </w:divBdr>
        </w:div>
        <w:div w:id="205408182">
          <w:marLeft w:val="446"/>
          <w:marRight w:val="0"/>
          <w:marTop w:val="0"/>
          <w:marBottom w:val="0"/>
          <w:divBdr>
            <w:top w:val="none" w:sz="0" w:space="0" w:color="auto"/>
            <w:left w:val="none" w:sz="0" w:space="0" w:color="auto"/>
            <w:bottom w:val="none" w:sz="0" w:space="0" w:color="auto"/>
            <w:right w:val="none" w:sz="0" w:space="0" w:color="auto"/>
          </w:divBdr>
        </w:div>
      </w:divsChild>
    </w:div>
    <w:div w:id="589889946">
      <w:bodyDiv w:val="1"/>
      <w:marLeft w:val="0"/>
      <w:marRight w:val="0"/>
      <w:marTop w:val="0"/>
      <w:marBottom w:val="0"/>
      <w:divBdr>
        <w:top w:val="none" w:sz="0" w:space="0" w:color="auto"/>
        <w:left w:val="none" w:sz="0" w:space="0" w:color="auto"/>
        <w:bottom w:val="none" w:sz="0" w:space="0" w:color="auto"/>
        <w:right w:val="none" w:sz="0" w:space="0" w:color="auto"/>
      </w:divBdr>
    </w:div>
    <w:div w:id="691880714">
      <w:bodyDiv w:val="1"/>
      <w:marLeft w:val="0"/>
      <w:marRight w:val="0"/>
      <w:marTop w:val="0"/>
      <w:marBottom w:val="0"/>
      <w:divBdr>
        <w:top w:val="none" w:sz="0" w:space="0" w:color="auto"/>
        <w:left w:val="none" w:sz="0" w:space="0" w:color="auto"/>
        <w:bottom w:val="none" w:sz="0" w:space="0" w:color="auto"/>
        <w:right w:val="none" w:sz="0" w:space="0" w:color="auto"/>
      </w:divBdr>
    </w:div>
    <w:div w:id="843125381">
      <w:bodyDiv w:val="1"/>
      <w:marLeft w:val="0"/>
      <w:marRight w:val="0"/>
      <w:marTop w:val="0"/>
      <w:marBottom w:val="0"/>
      <w:divBdr>
        <w:top w:val="none" w:sz="0" w:space="0" w:color="auto"/>
        <w:left w:val="none" w:sz="0" w:space="0" w:color="auto"/>
        <w:bottom w:val="none" w:sz="0" w:space="0" w:color="auto"/>
        <w:right w:val="none" w:sz="0" w:space="0" w:color="auto"/>
      </w:divBdr>
    </w:div>
    <w:div w:id="975525262">
      <w:bodyDiv w:val="1"/>
      <w:marLeft w:val="0"/>
      <w:marRight w:val="0"/>
      <w:marTop w:val="0"/>
      <w:marBottom w:val="0"/>
      <w:divBdr>
        <w:top w:val="none" w:sz="0" w:space="0" w:color="auto"/>
        <w:left w:val="none" w:sz="0" w:space="0" w:color="auto"/>
        <w:bottom w:val="none" w:sz="0" w:space="0" w:color="auto"/>
        <w:right w:val="none" w:sz="0" w:space="0" w:color="auto"/>
      </w:divBdr>
      <w:divsChild>
        <w:div w:id="2111578727">
          <w:marLeft w:val="446"/>
          <w:marRight w:val="0"/>
          <w:marTop w:val="0"/>
          <w:marBottom w:val="0"/>
          <w:divBdr>
            <w:top w:val="none" w:sz="0" w:space="0" w:color="auto"/>
            <w:left w:val="none" w:sz="0" w:space="0" w:color="auto"/>
            <w:bottom w:val="none" w:sz="0" w:space="0" w:color="auto"/>
            <w:right w:val="none" w:sz="0" w:space="0" w:color="auto"/>
          </w:divBdr>
        </w:div>
        <w:div w:id="144858771">
          <w:marLeft w:val="446"/>
          <w:marRight w:val="0"/>
          <w:marTop w:val="0"/>
          <w:marBottom w:val="0"/>
          <w:divBdr>
            <w:top w:val="none" w:sz="0" w:space="0" w:color="auto"/>
            <w:left w:val="none" w:sz="0" w:space="0" w:color="auto"/>
            <w:bottom w:val="none" w:sz="0" w:space="0" w:color="auto"/>
            <w:right w:val="none" w:sz="0" w:space="0" w:color="auto"/>
          </w:divBdr>
        </w:div>
        <w:div w:id="1441022810">
          <w:marLeft w:val="446"/>
          <w:marRight w:val="0"/>
          <w:marTop w:val="0"/>
          <w:marBottom w:val="0"/>
          <w:divBdr>
            <w:top w:val="none" w:sz="0" w:space="0" w:color="auto"/>
            <w:left w:val="none" w:sz="0" w:space="0" w:color="auto"/>
            <w:bottom w:val="none" w:sz="0" w:space="0" w:color="auto"/>
            <w:right w:val="none" w:sz="0" w:space="0" w:color="auto"/>
          </w:divBdr>
        </w:div>
        <w:div w:id="228031188">
          <w:marLeft w:val="446"/>
          <w:marRight w:val="0"/>
          <w:marTop w:val="0"/>
          <w:marBottom w:val="0"/>
          <w:divBdr>
            <w:top w:val="none" w:sz="0" w:space="0" w:color="auto"/>
            <w:left w:val="none" w:sz="0" w:space="0" w:color="auto"/>
            <w:bottom w:val="none" w:sz="0" w:space="0" w:color="auto"/>
            <w:right w:val="none" w:sz="0" w:space="0" w:color="auto"/>
          </w:divBdr>
        </w:div>
        <w:div w:id="1881169220">
          <w:marLeft w:val="446"/>
          <w:marRight w:val="0"/>
          <w:marTop w:val="0"/>
          <w:marBottom w:val="0"/>
          <w:divBdr>
            <w:top w:val="none" w:sz="0" w:space="0" w:color="auto"/>
            <w:left w:val="none" w:sz="0" w:space="0" w:color="auto"/>
            <w:bottom w:val="none" w:sz="0" w:space="0" w:color="auto"/>
            <w:right w:val="none" w:sz="0" w:space="0" w:color="auto"/>
          </w:divBdr>
        </w:div>
        <w:div w:id="907307028">
          <w:marLeft w:val="446"/>
          <w:marRight w:val="0"/>
          <w:marTop w:val="0"/>
          <w:marBottom w:val="0"/>
          <w:divBdr>
            <w:top w:val="none" w:sz="0" w:space="0" w:color="auto"/>
            <w:left w:val="none" w:sz="0" w:space="0" w:color="auto"/>
            <w:bottom w:val="none" w:sz="0" w:space="0" w:color="auto"/>
            <w:right w:val="none" w:sz="0" w:space="0" w:color="auto"/>
          </w:divBdr>
        </w:div>
        <w:div w:id="1145009392">
          <w:marLeft w:val="446"/>
          <w:marRight w:val="0"/>
          <w:marTop w:val="0"/>
          <w:marBottom w:val="0"/>
          <w:divBdr>
            <w:top w:val="none" w:sz="0" w:space="0" w:color="auto"/>
            <w:left w:val="none" w:sz="0" w:space="0" w:color="auto"/>
            <w:bottom w:val="none" w:sz="0" w:space="0" w:color="auto"/>
            <w:right w:val="none" w:sz="0" w:space="0" w:color="auto"/>
          </w:divBdr>
        </w:div>
      </w:divsChild>
    </w:div>
    <w:div w:id="983462733">
      <w:bodyDiv w:val="1"/>
      <w:marLeft w:val="0"/>
      <w:marRight w:val="0"/>
      <w:marTop w:val="0"/>
      <w:marBottom w:val="0"/>
      <w:divBdr>
        <w:top w:val="none" w:sz="0" w:space="0" w:color="auto"/>
        <w:left w:val="none" w:sz="0" w:space="0" w:color="auto"/>
        <w:bottom w:val="none" w:sz="0" w:space="0" w:color="auto"/>
        <w:right w:val="none" w:sz="0" w:space="0" w:color="auto"/>
      </w:divBdr>
    </w:div>
    <w:div w:id="1009141212">
      <w:bodyDiv w:val="1"/>
      <w:marLeft w:val="0"/>
      <w:marRight w:val="0"/>
      <w:marTop w:val="0"/>
      <w:marBottom w:val="0"/>
      <w:divBdr>
        <w:top w:val="none" w:sz="0" w:space="0" w:color="auto"/>
        <w:left w:val="none" w:sz="0" w:space="0" w:color="auto"/>
        <w:bottom w:val="none" w:sz="0" w:space="0" w:color="auto"/>
        <w:right w:val="none" w:sz="0" w:space="0" w:color="auto"/>
      </w:divBdr>
      <w:divsChild>
        <w:div w:id="207572465">
          <w:marLeft w:val="806"/>
          <w:marRight w:val="0"/>
          <w:marTop w:val="0"/>
          <w:marBottom w:val="0"/>
          <w:divBdr>
            <w:top w:val="none" w:sz="0" w:space="0" w:color="auto"/>
            <w:left w:val="none" w:sz="0" w:space="0" w:color="auto"/>
            <w:bottom w:val="none" w:sz="0" w:space="0" w:color="auto"/>
            <w:right w:val="none" w:sz="0" w:space="0" w:color="auto"/>
          </w:divBdr>
        </w:div>
        <w:div w:id="1981613173">
          <w:marLeft w:val="806"/>
          <w:marRight w:val="0"/>
          <w:marTop w:val="0"/>
          <w:marBottom w:val="0"/>
          <w:divBdr>
            <w:top w:val="none" w:sz="0" w:space="0" w:color="auto"/>
            <w:left w:val="none" w:sz="0" w:space="0" w:color="auto"/>
            <w:bottom w:val="none" w:sz="0" w:space="0" w:color="auto"/>
            <w:right w:val="none" w:sz="0" w:space="0" w:color="auto"/>
          </w:divBdr>
        </w:div>
        <w:div w:id="381440948">
          <w:marLeft w:val="806"/>
          <w:marRight w:val="0"/>
          <w:marTop w:val="0"/>
          <w:marBottom w:val="0"/>
          <w:divBdr>
            <w:top w:val="none" w:sz="0" w:space="0" w:color="auto"/>
            <w:left w:val="none" w:sz="0" w:space="0" w:color="auto"/>
            <w:bottom w:val="none" w:sz="0" w:space="0" w:color="auto"/>
            <w:right w:val="none" w:sz="0" w:space="0" w:color="auto"/>
          </w:divBdr>
        </w:div>
      </w:divsChild>
    </w:div>
    <w:div w:id="1234461920">
      <w:bodyDiv w:val="1"/>
      <w:marLeft w:val="0"/>
      <w:marRight w:val="0"/>
      <w:marTop w:val="0"/>
      <w:marBottom w:val="0"/>
      <w:divBdr>
        <w:top w:val="none" w:sz="0" w:space="0" w:color="auto"/>
        <w:left w:val="none" w:sz="0" w:space="0" w:color="auto"/>
        <w:bottom w:val="none" w:sz="0" w:space="0" w:color="auto"/>
        <w:right w:val="none" w:sz="0" w:space="0" w:color="auto"/>
      </w:divBdr>
      <w:divsChild>
        <w:div w:id="1346127802">
          <w:marLeft w:val="446"/>
          <w:marRight w:val="0"/>
          <w:marTop w:val="0"/>
          <w:marBottom w:val="0"/>
          <w:divBdr>
            <w:top w:val="none" w:sz="0" w:space="0" w:color="auto"/>
            <w:left w:val="none" w:sz="0" w:space="0" w:color="auto"/>
            <w:bottom w:val="none" w:sz="0" w:space="0" w:color="auto"/>
            <w:right w:val="none" w:sz="0" w:space="0" w:color="auto"/>
          </w:divBdr>
        </w:div>
        <w:div w:id="689373849">
          <w:marLeft w:val="446"/>
          <w:marRight w:val="0"/>
          <w:marTop w:val="0"/>
          <w:marBottom w:val="0"/>
          <w:divBdr>
            <w:top w:val="none" w:sz="0" w:space="0" w:color="auto"/>
            <w:left w:val="none" w:sz="0" w:space="0" w:color="auto"/>
            <w:bottom w:val="none" w:sz="0" w:space="0" w:color="auto"/>
            <w:right w:val="none" w:sz="0" w:space="0" w:color="auto"/>
          </w:divBdr>
        </w:div>
        <w:div w:id="905342265">
          <w:marLeft w:val="446"/>
          <w:marRight w:val="0"/>
          <w:marTop w:val="0"/>
          <w:marBottom w:val="0"/>
          <w:divBdr>
            <w:top w:val="none" w:sz="0" w:space="0" w:color="auto"/>
            <w:left w:val="none" w:sz="0" w:space="0" w:color="auto"/>
            <w:bottom w:val="none" w:sz="0" w:space="0" w:color="auto"/>
            <w:right w:val="none" w:sz="0" w:space="0" w:color="auto"/>
          </w:divBdr>
        </w:div>
      </w:divsChild>
    </w:div>
    <w:div w:id="1240674460">
      <w:bodyDiv w:val="1"/>
      <w:marLeft w:val="0"/>
      <w:marRight w:val="0"/>
      <w:marTop w:val="0"/>
      <w:marBottom w:val="0"/>
      <w:divBdr>
        <w:top w:val="none" w:sz="0" w:space="0" w:color="auto"/>
        <w:left w:val="none" w:sz="0" w:space="0" w:color="auto"/>
        <w:bottom w:val="none" w:sz="0" w:space="0" w:color="auto"/>
        <w:right w:val="none" w:sz="0" w:space="0" w:color="auto"/>
      </w:divBdr>
      <w:divsChild>
        <w:div w:id="453210526">
          <w:marLeft w:val="446"/>
          <w:marRight w:val="0"/>
          <w:marTop w:val="0"/>
          <w:marBottom w:val="0"/>
          <w:divBdr>
            <w:top w:val="none" w:sz="0" w:space="0" w:color="auto"/>
            <w:left w:val="none" w:sz="0" w:space="0" w:color="auto"/>
            <w:bottom w:val="none" w:sz="0" w:space="0" w:color="auto"/>
            <w:right w:val="none" w:sz="0" w:space="0" w:color="auto"/>
          </w:divBdr>
        </w:div>
        <w:div w:id="343828138">
          <w:marLeft w:val="446"/>
          <w:marRight w:val="0"/>
          <w:marTop w:val="0"/>
          <w:marBottom w:val="0"/>
          <w:divBdr>
            <w:top w:val="none" w:sz="0" w:space="0" w:color="auto"/>
            <w:left w:val="none" w:sz="0" w:space="0" w:color="auto"/>
            <w:bottom w:val="none" w:sz="0" w:space="0" w:color="auto"/>
            <w:right w:val="none" w:sz="0" w:space="0" w:color="auto"/>
          </w:divBdr>
        </w:div>
        <w:div w:id="1987515959">
          <w:marLeft w:val="446"/>
          <w:marRight w:val="0"/>
          <w:marTop w:val="0"/>
          <w:marBottom w:val="0"/>
          <w:divBdr>
            <w:top w:val="none" w:sz="0" w:space="0" w:color="auto"/>
            <w:left w:val="none" w:sz="0" w:space="0" w:color="auto"/>
            <w:bottom w:val="none" w:sz="0" w:space="0" w:color="auto"/>
            <w:right w:val="none" w:sz="0" w:space="0" w:color="auto"/>
          </w:divBdr>
        </w:div>
      </w:divsChild>
    </w:div>
    <w:div w:id="1305041563">
      <w:bodyDiv w:val="1"/>
      <w:marLeft w:val="0"/>
      <w:marRight w:val="0"/>
      <w:marTop w:val="0"/>
      <w:marBottom w:val="0"/>
      <w:divBdr>
        <w:top w:val="none" w:sz="0" w:space="0" w:color="auto"/>
        <w:left w:val="none" w:sz="0" w:space="0" w:color="auto"/>
        <w:bottom w:val="none" w:sz="0" w:space="0" w:color="auto"/>
        <w:right w:val="none" w:sz="0" w:space="0" w:color="auto"/>
      </w:divBdr>
      <w:divsChild>
        <w:div w:id="1420637738">
          <w:marLeft w:val="806"/>
          <w:marRight w:val="0"/>
          <w:marTop w:val="0"/>
          <w:marBottom w:val="0"/>
          <w:divBdr>
            <w:top w:val="none" w:sz="0" w:space="0" w:color="auto"/>
            <w:left w:val="none" w:sz="0" w:space="0" w:color="auto"/>
            <w:bottom w:val="none" w:sz="0" w:space="0" w:color="auto"/>
            <w:right w:val="none" w:sz="0" w:space="0" w:color="auto"/>
          </w:divBdr>
        </w:div>
        <w:div w:id="1341859398">
          <w:marLeft w:val="806"/>
          <w:marRight w:val="0"/>
          <w:marTop w:val="0"/>
          <w:marBottom w:val="0"/>
          <w:divBdr>
            <w:top w:val="none" w:sz="0" w:space="0" w:color="auto"/>
            <w:left w:val="none" w:sz="0" w:space="0" w:color="auto"/>
            <w:bottom w:val="none" w:sz="0" w:space="0" w:color="auto"/>
            <w:right w:val="none" w:sz="0" w:space="0" w:color="auto"/>
          </w:divBdr>
        </w:div>
      </w:divsChild>
    </w:div>
    <w:div w:id="1340081936">
      <w:bodyDiv w:val="1"/>
      <w:marLeft w:val="0"/>
      <w:marRight w:val="0"/>
      <w:marTop w:val="0"/>
      <w:marBottom w:val="0"/>
      <w:divBdr>
        <w:top w:val="none" w:sz="0" w:space="0" w:color="auto"/>
        <w:left w:val="none" w:sz="0" w:space="0" w:color="auto"/>
        <w:bottom w:val="none" w:sz="0" w:space="0" w:color="auto"/>
        <w:right w:val="none" w:sz="0" w:space="0" w:color="auto"/>
      </w:divBdr>
    </w:div>
    <w:div w:id="1346979289">
      <w:bodyDiv w:val="1"/>
      <w:marLeft w:val="0"/>
      <w:marRight w:val="0"/>
      <w:marTop w:val="0"/>
      <w:marBottom w:val="0"/>
      <w:divBdr>
        <w:top w:val="none" w:sz="0" w:space="0" w:color="auto"/>
        <w:left w:val="none" w:sz="0" w:space="0" w:color="auto"/>
        <w:bottom w:val="none" w:sz="0" w:space="0" w:color="auto"/>
        <w:right w:val="none" w:sz="0" w:space="0" w:color="auto"/>
      </w:divBdr>
      <w:divsChild>
        <w:div w:id="1668824540">
          <w:marLeft w:val="0"/>
          <w:marRight w:val="0"/>
          <w:marTop w:val="0"/>
          <w:marBottom w:val="0"/>
          <w:divBdr>
            <w:top w:val="none" w:sz="0" w:space="0" w:color="auto"/>
            <w:left w:val="none" w:sz="0" w:space="0" w:color="auto"/>
            <w:bottom w:val="none" w:sz="0" w:space="0" w:color="auto"/>
            <w:right w:val="none" w:sz="0" w:space="0" w:color="auto"/>
          </w:divBdr>
        </w:div>
        <w:div w:id="1571386408">
          <w:marLeft w:val="0"/>
          <w:marRight w:val="0"/>
          <w:marTop w:val="0"/>
          <w:marBottom w:val="0"/>
          <w:divBdr>
            <w:top w:val="none" w:sz="0" w:space="0" w:color="auto"/>
            <w:left w:val="none" w:sz="0" w:space="0" w:color="auto"/>
            <w:bottom w:val="none" w:sz="0" w:space="0" w:color="auto"/>
            <w:right w:val="none" w:sz="0" w:space="0" w:color="auto"/>
          </w:divBdr>
        </w:div>
      </w:divsChild>
    </w:div>
    <w:div w:id="1355112040">
      <w:bodyDiv w:val="1"/>
      <w:marLeft w:val="0"/>
      <w:marRight w:val="0"/>
      <w:marTop w:val="0"/>
      <w:marBottom w:val="0"/>
      <w:divBdr>
        <w:top w:val="none" w:sz="0" w:space="0" w:color="auto"/>
        <w:left w:val="none" w:sz="0" w:space="0" w:color="auto"/>
        <w:bottom w:val="none" w:sz="0" w:space="0" w:color="auto"/>
        <w:right w:val="none" w:sz="0" w:space="0" w:color="auto"/>
      </w:divBdr>
    </w:div>
    <w:div w:id="1557160701">
      <w:bodyDiv w:val="1"/>
      <w:marLeft w:val="0"/>
      <w:marRight w:val="0"/>
      <w:marTop w:val="0"/>
      <w:marBottom w:val="0"/>
      <w:divBdr>
        <w:top w:val="none" w:sz="0" w:space="0" w:color="auto"/>
        <w:left w:val="none" w:sz="0" w:space="0" w:color="auto"/>
        <w:bottom w:val="none" w:sz="0" w:space="0" w:color="auto"/>
        <w:right w:val="none" w:sz="0" w:space="0" w:color="auto"/>
      </w:divBdr>
      <w:divsChild>
        <w:div w:id="1614939258">
          <w:marLeft w:val="1166"/>
          <w:marRight w:val="0"/>
          <w:marTop w:val="0"/>
          <w:marBottom w:val="0"/>
          <w:divBdr>
            <w:top w:val="none" w:sz="0" w:space="0" w:color="auto"/>
            <w:left w:val="none" w:sz="0" w:space="0" w:color="auto"/>
            <w:bottom w:val="none" w:sz="0" w:space="0" w:color="auto"/>
            <w:right w:val="none" w:sz="0" w:space="0" w:color="auto"/>
          </w:divBdr>
        </w:div>
        <w:div w:id="1339042295">
          <w:marLeft w:val="1166"/>
          <w:marRight w:val="0"/>
          <w:marTop w:val="0"/>
          <w:marBottom w:val="0"/>
          <w:divBdr>
            <w:top w:val="none" w:sz="0" w:space="0" w:color="auto"/>
            <w:left w:val="none" w:sz="0" w:space="0" w:color="auto"/>
            <w:bottom w:val="none" w:sz="0" w:space="0" w:color="auto"/>
            <w:right w:val="none" w:sz="0" w:space="0" w:color="auto"/>
          </w:divBdr>
        </w:div>
        <w:div w:id="1725447011">
          <w:marLeft w:val="1166"/>
          <w:marRight w:val="0"/>
          <w:marTop w:val="0"/>
          <w:marBottom w:val="0"/>
          <w:divBdr>
            <w:top w:val="none" w:sz="0" w:space="0" w:color="auto"/>
            <w:left w:val="none" w:sz="0" w:space="0" w:color="auto"/>
            <w:bottom w:val="none" w:sz="0" w:space="0" w:color="auto"/>
            <w:right w:val="none" w:sz="0" w:space="0" w:color="auto"/>
          </w:divBdr>
        </w:div>
        <w:div w:id="628705849">
          <w:marLeft w:val="1166"/>
          <w:marRight w:val="0"/>
          <w:marTop w:val="0"/>
          <w:marBottom w:val="0"/>
          <w:divBdr>
            <w:top w:val="none" w:sz="0" w:space="0" w:color="auto"/>
            <w:left w:val="none" w:sz="0" w:space="0" w:color="auto"/>
            <w:bottom w:val="none" w:sz="0" w:space="0" w:color="auto"/>
            <w:right w:val="none" w:sz="0" w:space="0" w:color="auto"/>
          </w:divBdr>
        </w:div>
        <w:div w:id="1646470514">
          <w:marLeft w:val="1166"/>
          <w:marRight w:val="0"/>
          <w:marTop w:val="0"/>
          <w:marBottom w:val="0"/>
          <w:divBdr>
            <w:top w:val="none" w:sz="0" w:space="0" w:color="auto"/>
            <w:left w:val="none" w:sz="0" w:space="0" w:color="auto"/>
            <w:bottom w:val="none" w:sz="0" w:space="0" w:color="auto"/>
            <w:right w:val="none" w:sz="0" w:space="0" w:color="auto"/>
          </w:divBdr>
        </w:div>
        <w:div w:id="1236016186">
          <w:marLeft w:val="1166"/>
          <w:marRight w:val="0"/>
          <w:marTop w:val="0"/>
          <w:marBottom w:val="0"/>
          <w:divBdr>
            <w:top w:val="none" w:sz="0" w:space="0" w:color="auto"/>
            <w:left w:val="none" w:sz="0" w:space="0" w:color="auto"/>
            <w:bottom w:val="none" w:sz="0" w:space="0" w:color="auto"/>
            <w:right w:val="none" w:sz="0" w:space="0" w:color="auto"/>
          </w:divBdr>
        </w:div>
        <w:div w:id="1353602677">
          <w:marLeft w:val="1166"/>
          <w:marRight w:val="0"/>
          <w:marTop w:val="0"/>
          <w:marBottom w:val="0"/>
          <w:divBdr>
            <w:top w:val="none" w:sz="0" w:space="0" w:color="auto"/>
            <w:left w:val="none" w:sz="0" w:space="0" w:color="auto"/>
            <w:bottom w:val="none" w:sz="0" w:space="0" w:color="auto"/>
            <w:right w:val="none" w:sz="0" w:space="0" w:color="auto"/>
          </w:divBdr>
        </w:div>
      </w:divsChild>
    </w:div>
    <w:div w:id="1594901250">
      <w:bodyDiv w:val="1"/>
      <w:marLeft w:val="0"/>
      <w:marRight w:val="0"/>
      <w:marTop w:val="0"/>
      <w:marBottom w:val="0"/>
      <w:divBdr>
        <w:top w:val="none" w:sz="0" w:space="0" w:color="auto"/>
        <w:left w:val="none" w:sz="0" w:space="0" w:color="auto"/>
        <w:bottom w:val="none" w:sz="0" w:space="0" w:color="auto"/>
        <w:right w:val="none" w:sz="0" w:space="0" w:color="auto"/>
      </w:divBdr>
    </w:div>
    <w:div w:id="1596551958">
      <w:bodyDiv w:val="1"/>
      <w:marLeft w:val="0"/>
      <w:marRight w:val="0"/>
      <w:marTop w:val="0"/>
      <w:marBottom w:val="0"/>
      <w:divBdr>
        <w:top w:val="none" w:sz="0" w:space="0" w:color="auto"/>
        <w:left w:val="none" w:sz="0" w:space="0" w:color="auto"/>
        <w:bottom w:val="none" w:sz="0" w:space="0" w:color="auto"/>
        <w:right w:val="none" w:sz="0" w:space="0" w:color="auto"/>
      </w:divBdr>
    </w:div>
    <w:div w:id="1603874230">
      <w:bodyDiv w:val="1"/>
      <w:marLeft w:val="0"/>
      <w:marRight w:val="0"/>
      <w:marTop w:val="0"/>
      <w:marBottom w:val="0"/>
      <w:divBdr>
        <w:top w:val="none" w:sz="0" w:space="0" w:color="auto"/>
        <w:left w:val="none" w:sz="0" w:space="0" w:color="auto"/>
        <w:bottom w:val="none" w:sz="0" w:space="0" w:color="auto"/>
        <w:right w:val="none" w:sz="0" w:space="0" w:color="auto"/>
      </w:divBdr>
      <w:divsChild>
        <w:div w:id="234165613">
          <w:marLeft w:val="446"/>
          <w:marRight w:val="0"/>
          <w:marTop w:val="0"/>
          <w:marBottom w:val="0"/>
          <w:divBdr>
            <w:top w:val="none" w:sz="0" w:space="0" w:color="auto"/>
            <w:left w:val="none" w:sz="0" w:space="0" w:color="auto"/>
            <w:bottom w:val="none" w:sz="0" w:space="0" w:color="auto"/>
            <w:right w:val="none" w:sz="0" w:space="0" w:color="auto"/>
          </w:divBdr>
        </w:div>
        <w:div w:id="1735011056">
          <w:marLeft w:val="446"/>
          <w:marRight w:val="0"/>
          <w:marTop w:val="0"/>
          <w:marBottom w:val="0"/>
          <w:divBdr>
            <w:top w:val="none" w:sz="0" w:space="0" w:color="auto"/>
            <w:left w:val="none" w:sz="0" w:space="0" w:color="auto"/>
            <w:bottom w:val="none" w:sz="0" w:space="0" w:color="auto"/>
            <w:right w:val="none" w:sz="0" w:space="0" w:color="auto"/>
          </w:divBdr>
        </w:div>
      </w:divsChild>
    </w:div>
    <w:div w:id="1627540139">
      <w:bodyDiv w:val="1"/>
      <w:marLeft w:val="0"/>
      <w:marRight w:val="0"/>
      <w:marTop w:val="0"/>
      <w:marBottom w:val="0"/>
      <w:divBdr>
        <w:top w:val="none" w:sz="0" w:space="0" w:color="auto"/>
        <w:left w:val="none" w:sz="0" w:space="0" w:color="auto"/>
        <w:bottom w:val="none" w:sz="0" w:space="0" w:color="auto"/>
        <w:right w:val="none" w:sz="0" w:space="0" w:color="auto"/>
      </w:divBdr>
    </w:div>
    <w:div w:id="1656257371">
      <w:bodyDiv w:val="1"/>
      <w:marLeft w:val="0"/>
      <w:marRight w:val="0"/>
      <w:marTop w:val="0"/>
      <w:marBottom w:val="0"/>
      <w:divBdr>
        <w:top w:val="none" w:sz="0" w:space="0" w:color="auto"/>
        <w:left w:val="none" w:sz="0" w:space="0" w:color="auto"/>
        <w:bottom w:val="none" w:sz="0" w:space="0" w:color="auto"/>
        <w:right w:val="none" w:sz="0" w:space="0" w:color="auto"/>
      </w:divBdr>
    </w:div>
    <w:div w:id="1719233427">
      <w:bodyDiv w:val="1"/>
      <w:marLeft w:val="0"/>
      <w:marRight w:val="0"/>
      <w:marTop w:val="0"/>
      <w:marBottom w:val="0"/>
      <w:divBdr>
        <w:top w:val="none" w:sz="0" w:space="0" w:color="auto"/>
        <w:left w:val="none" w:sz="0" w:space="0" w:color="auto"/>
        <w:bottom w:val="none" w:sz="0" w:space="0" w:color="auto"/>
        <w:right w:val="none" w:sz="0" w:space="0" w:color="auto"/>
      </w:divBdr>
      <w:divsChild>
        <w:div w:id="105852356">
          <w:marLeft w:val="446"/>
          <w:marRight w:val="0"/>
          <w:marTop w:val="0"/>
          <w:marBottom w:val="0"/>
          <w:divBdr>
            <w:top w:val="none" w:sz="0" w:space="0" w:color="auto"/>
            <w:left w:val="none" w:sz="0" w:space="0" w:color="auto"/>
            <w:bottom w:val="none" w:sz="0" w:space="0" w:color="auto"/>
            <w:right w:val="none" w:sz="0" w:space="0" w:color="auto"/>
          </w:divBdr>
        </w:div>
        <w:div w:id="782917276">
          <w:marLeft w:val="446"/>
          <w:marRight w:val="0"/>
          <w:marTop w:val="0"/>
          <w:marBottom w:val="0"/>
          <w:divBdr>
            <w:top w:val="none" w:sz="0" w:space="0" w:color="auto"/>
            <w:left w:val="none" w:sz="0" w:space="0" w:color="auto"/>
            <w:bottom w:val="none" w:sz="0" w:space="0" w:color="auto"/>
            <w:right w:val="none" w:sz="0" w:space="0" w:color="auto"/>
          </w:divBdr>
        </w:div>
        <w:div w:id="170491235">
          <w:marLeft w:val="446"/>
          <w:marRight w:val="0"/>
          <w:marTop w:val="0"/>
          <w:marBottom w:val="0"/>
          <w:divBdr>
            <w:top w:val="none" w:sz="0" w:space="0" w:color="auto"/>
            <w:left w:val="none" w:sz="0" w:space="0" w:color="auto"/>
            <w:bottom w:val="none" w:sz="0" w:space="0" w:color="auto"/>
            <w:right w:val="none" w:sz="0" w:space="0" w:color="auto"/>
          </w:divBdr>
        </w:div>
        <w:div w:id="1131942075">
          <w:marLeft w:val="446"/>
          <w:marRight w:val="0"/>
          <w:marTop w:val="0"/>
          <w:marBottom w:val="0"/>
          <w:divBdr>
            <w:top w:val="none" w:sz="0" w:space="0" w:color="auto"/>
            <w:left w:val="none" w:sz="0" w:space="0" w:color="auto"/>
            <w:bottom w:val="none" w:sz="0" w:space="0" w:color="auto"/>
            <w:right w:val="none" w:sz="0" w:space="0" w:color="auto"/>
          </w:divBdr>
        </w:div>
        <w:div w:id="1102334708">
          <w:marLeft w:val="446"/>
          <w:marRight w:val="0"/>
          <w:marTop w:val="0"/>
          <w:marBottom w:val="0"/>
          <w:divBdr>
            <w:top w:val="none" w:sz="0" w:space="0" w:color="auto"/>
            <w:left w:val="none" w:sz="0" w:space="0" w:color="auto"/>
            <w:bottom w:val="none" w:sz="0" w:space="0" w:color="auto"/>
            <w:right w:val="none" w:sz="0" w:space="0" w:color="auto"/>
          </w:divBdr>
        </w:div>
        <w:div w:id="2011252105">
          <w:marLeft w:val="446"/>
          <w:marRight w:val="0"/>
          <w:marTop w:val="0"/>
          <w:marBottom w:val="0"/>
          <w:divBdr>
            <w:top w:val="none" w:sz="0" w:space="0" w:color="auto"/>
            <w:left w:val="none" w:sz="0" w:space="0" w:color="auto"/>
            <w:bottom w:val="none" w:sz="0" w:space="0" w:color="auto"/>
            <w:right w:val="none" w:sz="0" w:space="0" w:color="auto"/>
          </w:divBdr>
        </w:div>
        <w:div w:id="542713751">
          <w:marLeft w:val="446"/>
          <w:marRight w:val="0"/>
          <w:marTop w:val="0"/>
          <w:marBottom w:val="0"/>
          <w:divBdr>
            <w:top w:val="none" w:sz="0" w:space="0" w:color="auto"/>
            <w:left w:val="none" w:sz="0" w:space="0" w:color="auto"/>
            <w:bottom w:val="none" w:sz="0" w:space="0" w:color="auto"/>
            <w:right w:val="none" w:sz="0" w:space="0" w:color="auto"/>
          </w:divBdr>
        </w:div>
      </w:divsChild>
    </w:div>
    <w:div w:id="1822385391">
      <w:bodyDiv w:val="1"/>
      <w:marLeft w:val="0"/>
      <w:marRight w:val="0"/>
      <w:marTop w:val="0"/>
      <w:marBottom w:val="0"/>
      <w:divBdr>
        <w:top w:val="none" w:sz="0" w:space="0" w:color="auto"/>
        <w:left w:val="none" w:sz="0" w:space="0" w:color="auto"/>
        <w:bottom w:val="none" w:sz="0" w:space="0" w:color="auto"/>
        <w:right w:val="none" w:sz="0" w:space="0" w:color="auto"/>
      </w:divBdr>
    </w:div>
    <w:div w:id="1950971770">
      <w:bodyDiv w:val="1"/>
      <w:marLeft w:val="0"/>
      <w:marRight w:val="0"/>
      <w:marTop w:val="0"/>
      <w:marBottom w:val="0"/>
      <w:divBdr>
        <w:top w:val="none" w:sz="0" w:space="0" w:color="auto"/>
        <w:left w:val="none" w:sz="0" w:space="0" w:color="auto"/>
        <w:bottom w:val="none" w:sz="0" w:space="0" w:color="auto"/>
        <w:right w:val="none" w:sz="0" w:space="0" w:color="auto"/>
      </w:divBdr>
    </w:div>
    <w:div w:id="1989241478">
      <w:bodyDiv w:val="1"/>
      <w:marLeft w:val="0"/>
      <w:marRight w:val="0"/>
      <w:marTop w:val="0"/>
      <w:marBottom w:val="0"/>
      <w:divBdr>
        <w:top w:val="none" w:sz="0" w:space="0" w:color="auto"/>
        <w:left w:val="none" w:sz="0" w:space="0" w:color="auto"/>
        <w:bottom w:val="none" w:sz="0" w:space="0" w:color="auto"/>
        <w:right w:val="none" w:sz="0" w:space="0" w:color="auto"/>
      </w:divBdr>
    </w:div>
    <w:div w:id="2023899000">
      <w:bodyDiv w:val="1"/>
      <w:marLeft w:val="0"/>
      <w:marRight w:val="0"/>
      <w:marTop w:val="0"/>
      <w:marBottom w:val="0"/>
      <w:divBdr>
        <w:top w:val="none" w:sz="0" w:space="0" w:color="auto"/>
        <w:left w:val="none" w:sz="0" w:space="0" w:color="auto"/>
        <w:bottom w:val="none" w:sz="0" w:space="0" w:color="auto"/>
        <w:right w:val="none" w:sz="0" w:space="0" w:color="auto"/>
      </w:divBdr>
    </w:div>
    <w:div w:id="2037922052">
      <w:bodyDiv w:val="1"/>
      <w:marLeft w:val="0"/>
      <w:marRight w:val="0"/>
      <w:marTop w:val="0"/>
      <w:marBottom w:val="0"/>
      <w:divBdr>
        <w:top w:val="none" w:sz="0" w:space="0" w:color="auto"/>
        <w:left w:val="none" w:sz="0" w:space="0" w:color="auto"/>
        <w:bottom w:val="none" w:sz="0" w:space="0" w:color="auto"/>
        <w:right w:val="none" w:sz="0" w:space="0" w:color="auto"/>
      </w:divBdr>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is.fi/lansi/" TargetMode="External"/><Relationship Id="rId13" Type="http://schemas.openxmlformats.org/officeDocument/2006/relationships/hyperlink" Target="https://www.pesis.fi/kilpailu/pelisaanno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aija.viljanen@pesis.fi" TargetMode="External"/><Relationship Id="rId12" Type="http://schemas.openxmlformats.org/officeDocument/2006/relationships/hyperlink" Target="https://www.pesis.fi/kilpailu/pelisaanno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pesis.fi/lans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esis.fi/kilpailu/pelisaanno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pesis.fi/kilpailu/pelisaanno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pesis.fi/kilpailu/kilpailumaaraykset/" TargetMode="External"/><Relationship Id="rId14" Type="http://schemas.openxmlformats.org/officeDocument/2006/relationships/hyperlink" Target="https://www.pesis.fi/kilpailu/lisenssit/"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563A-3EA9-4429-B4DF-C6287220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1395</Words>
  <Characters>11302</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Viljanen</dc:creator>
  <cp:keywords/>
  <dc:description/>
  <cp:lastModifiedBy>Maija Viljanen</cp:lastModifiedBy>
  <cp:revision>6</cp:revision>
  <dcterms:created xsi:type="dcterms:W3CDTF">2021-05-10T07:12:00Z</dcterms:created>
  <dcterms:modified xsi:type="dcterms:W3CDTF">2021-05-10T09:17:00Z</dcterms:modified>
</cp:coreProperties>
</file>